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850E0">
      <w:pPr>
        <w:spacing w:line="580" w:lineRule="exact"/>
        <w:ind w:right="23" w:rightChars="11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 w14:paraId="1F8AE669">
      <w:pPr>
        <w:spacing w:line="580" w:lineRule="exact"/>
        <w:ind w:right="23" w:rightChars="11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2025年高职（专科）单独考试招生与</w:t>
      </w:r>
    </w:p>
    <w:p w14:paraId="3B939211">
      <w:pPr>
        <w:spacing w:line="580" w:lineRule="exact"/>
        <w:ind w:right="23" w:rightChars="11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综合评价招生计划限额</w:t>
      </w:r>
    </w:p>
    <w:p w14:paraId="4509C20D">
      <w:pPr>
        <w:rPr>
          <w:vanish/>
        </w:rPr>
      </w:pPr>
    </w:p>
    <w:tbl>
      <w:tblPr>
        <w:tblStyle w:val="4"/>
        <w:tblW w:w="882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3090"/>
        <w:gridCol w:w="1529"/>
        <w:gridCol w:w="1835"/>
        <w:gridCol w:w="1622"/>
      </w:tblGrid>
      <w:tr w14:paraId="55B15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DB3F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4EF7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9895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单独招生</w:t>
            </w:r>
            <w:r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（普通类）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D617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单独招生</w:t>
            </w:r>
            <w:r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（退役军人类）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F463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综合评价招生</w:t>
            </w:r>
          </w:p>
        </w:tc>
      </w:tr>
      <w:tr w14:paraId="1000A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40C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4C3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山东女子学院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A53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01B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D4B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</w:tr>
      <w:tr w14:paraId="34174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67B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608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菏泽学院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FF5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6B3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290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14:paraId="1748C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D94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48E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山东医学高等专科学校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8A3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A26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F44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14:paraId="59509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1DB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AB5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菏泽医学专科学校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95C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82D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F64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</w:tr>
      <w:tr w14:paraId="164E1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B82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D54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青岛酒店管理职业技术学院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4FE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F74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2D8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</w:tr>
      <w:tr w14:paraId="1878D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DE4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876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838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63F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A03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</w:tr>
      <w:tr w14:paraId="2BF85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DC4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9A0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山东外贸职业学院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C19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D2C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78E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</w:tr>
      <w:tr w14:paraId="049AA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5A2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4A1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山东劳动职业技术学院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3A7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C19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38F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</w:t>
            </w:r>
          </w:p>
        </w:tc>
      </w:tr>
      <w:tr w14:paraId="422CC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8DB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674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山东经贸职业学院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5C8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723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A18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360</w:t>
            </w:r>
          </w:p>
        </w:tc>
      </w:tr>
      <w:tr w14:paraId="359B5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545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C62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山东科技职业学院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435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F43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667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</w:tr>
      <w:tr w14:paraId="25CFD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580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C76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山东信息职业技术学院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A8A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BB9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F02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</w:tr>
      <w:tr w14:paraId="2CCB8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176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162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山东畜牧兽医职业学院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D4B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515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70F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14:paraId="4A984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6DA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B2A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山东水利职业学院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B3D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9D5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94A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280</w:t>
            </w:r>
          </w:p>
        </w:tc>
      </w:tr>
      <w:tr w14:paraId="01A84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C78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46C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山东旅游职业学院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D39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31A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6CC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</w:tr>
      <w:tr w14:paraId="0EE0F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E93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D9E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山东电子职业技术学院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CB6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F50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65F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</w:tr>
      <w:tr w14:paraId="26668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068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C89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山东交通职业学院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9FD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C4E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91F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</w:tr>
      <w:tr w14:paraId="032AD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2BB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FF0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山东药品食品职业学院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523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855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F3D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</w:tr>
      <w:tr w14:paraId="7CEC8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064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826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山东城市建设职业学院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797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BF7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248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</w:tr>
      <w:tr w14:paraId="65932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2A8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FE6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山东商务职业学院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AC0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13D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D3E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</w:tr>
      <w:tr w14:paraId="51878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1BD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601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山东司法警官职业学院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F73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4C5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1D3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</w:tr>
      <w:tr w14:paraId="5A88C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AC9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9EC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山东传媒职业学院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644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A1A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BDE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</w:tr>
      <w:tr w14:paraId="6B6C1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2C6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F8D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青岛港湾职业技术学院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AA7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E8A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3D1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</w:tr>
      <w:tr w14:paraId="7212E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222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994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山东胜利职业学院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CC0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441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8AD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</w:tr>
      <w:tr w14:paraId="207F8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5F9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42D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山东化工职业学院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03D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08A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7DA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600</w:t>
            </w:r>
          </w:p>
        </w:tc>
      </w:tr>
      <w:tr w14:paraId="6D777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2AD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037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山东铝业职业学院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A32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96C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B30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1120</w:t>
            </w:r>
          </w:p>
        </w:tc>
      </w:tr>
      <w:tr w14:paraId="1832B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FD1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4C0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227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C30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830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</w:tr>
      <w:tr w14:paraId="7E72D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DDC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7A1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济宁职业技术学院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9B9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EEA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70E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</w:tr>
      <w:tr w14:paraId="430A7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2C3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01C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泰山职业技术学院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E0D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F48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92A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</w:tr>
      <w:tr w14:paraId="6B6DA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6EE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77A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日照职业技术学院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A93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A83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972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</w:tr>
      <w:tr w14:paraId="23917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FEF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9F3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莱芜职业技术学院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F58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BE0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066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</w:tr>
      <w:tr w14:paraId="13BD5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2A2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369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聊城职业技术学院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E80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3C2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06E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14:paraId="145A7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526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7B6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威海职业学院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93A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18E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252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14:paraId="1994F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FDB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2F2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烟台职业学院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CF4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8A0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C1C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 w14:paraId="03E3A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573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704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山东服装职业学院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636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F64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B69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</w:tr>
      <w:tr w14:paraId="40428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4B0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9C5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济南工程职业技术学院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878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248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736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</w:tr>
      <w:tr w14:paraId="5D2A6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E17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261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山东轻工职业学院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380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E9A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258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</w:tr>
      <w:tr w14:paraId="559D8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9AC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6F2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B4D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ED5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A9C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</w:tr>
      <w:tr w14:paraId="17C4D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9CE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8ED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烟台工程职业技术学院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803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CC5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CB5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</w:tr>
      <w:tr w14:paraId="770E7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C8B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198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德州职业技术学院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A92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239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80A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</w:tr>
      <w:tr w14:paraId="319CA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D13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3D5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菏泽家政职业学院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6A6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640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776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1CE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</w:tr>
      <w:tr w14:paraId="43FC2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35B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EB1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144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DF4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A6B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</w:tr>
      <w:tr w14:paraId="141C9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B1A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04A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枣庄职业学院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6A0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CDE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CD8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14:paraId="55466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DB2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597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山东理工职业学院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299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CFD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C66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700</w:t>
            </w:r>
          </w:p>
        </w:tc>
      </w:tr>
      <w:tr w14:paraId="5B33E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B3F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27A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青岛远洋船员职业学院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137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BEE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D13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</w:tr>
      <w:tr w14:paraId="6C465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462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23A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济南护理职业学院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844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D5D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2EB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14:paraId="0B86F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857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24D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潍坊护理职业学院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5AB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09B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164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</w:tr>
      <w:tr w14:paraId="6CEC9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4DF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7AC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潍坊工程职业学院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AE9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00F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9E9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14:paraId="74F87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380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895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枣庄科技职业学院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0A1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E29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A34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</w:tr>
      <w:tr w14:paraId="212E0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B51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1A9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青岛幼儿师范高等专科学校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A36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76D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B81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</w:tr>
      <w:tr w14:paraId="3C616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C4D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D4B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青岛工程职业学院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627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1F0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756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</w:tr>
      <w:tr w14:paraId="476A0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086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037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菏泽职业学院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3F1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353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50C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14:paraId="01635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5BE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8D0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山东城市服务职业学院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685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FA0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B87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</w:tr>
      <w:tr w14:paraId="27096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B3D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8A4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青岛农业大学海都学院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82E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F8A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E67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</w:tr>
      <w:tr w14:paraId="0DA4D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D49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B79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聊城大学东昌学院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290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C67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E05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</w:tr>
      <w:tr w14:paraId="39681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C3E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949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烟台南山学院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ECE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5A9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7CF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</w:tr>
      <w:tr w14:paraId="581E8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ED7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9B7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山东英才学院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00C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A09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04D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780</w:t>
            </w:r>
          </w:p>
        </w:tc>
      </w:tr>
      <w:tr w14:paraId="486B5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7CF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999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青岛黄海学院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AC0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0F6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D19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</w:tr>
      <w:tr w14:paraId="36F02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F32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FB5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青岛恒星科技学院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B86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BB4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F00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</w:tr>
      <w:tr w14:paraId="07BB7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263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DF5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山东华宇工学院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49D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A1F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4AF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</w:tr>
      <w:tr w14:paraId="58A71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E7E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789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潍坊理工学院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68D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502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2FC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</w:tr>
      <w:tr w14:paraId="6CB82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E4B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45D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泰山科技学院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912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4D4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226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700</w:t>
            </w:r>
          </w:p>
        </w:tc>
      </w:tr>
      <w:tr w14:paraId="589E7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C49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A80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烟台科技学院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DE4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B83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102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800</w:t>
            </w:r>
          </w:p>
        </w:tc>
      </w:tr>
      <w:tr w14:paraId="01FD6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6977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C35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山东现代学院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85C7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ED0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C66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36D17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DCA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96F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山东外事职业大学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256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6B0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9BC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</w:tr>
      <w:tr w14:paraId="3F37D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EA9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4E7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山东外国语职业技术大学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C74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040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84C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</w:tr>
      <w:tr w14:paraId="09A12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081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A64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山东工程职业技术大学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C0E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3C3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E6F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</w:tr>
      <w:tr w14:paraId="22812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E74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F60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临沂科技职业学院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8BC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BB9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C21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</w:tr>
      <w:tr w14:paraId="05A46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B2E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221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德州科技职业学院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680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E7E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808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</w:tr>
      <w:tr w14:paraId="1FA8E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3B1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4AD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曲阜远东职业技术学院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C67A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246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BD4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</w:tr>
      <w:tr w14:paraId="1E81F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B2C2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7F2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东营科技职业学院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035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5D4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04A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</w:tr>
      <w:tr w14:paraId="6D177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237C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E4E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山东圣翰财贸职业学院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1CF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C7B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D79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580</w:t>
            </w:r>
          </w:p>
        </w:tc>
      </w:tr>
      <w:tr w14:paraId="0C344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E0EC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FA2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山东力明科技职业学院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D35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31C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BB5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</w:tr>
      <w:tr w14:paraId="2EE84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8A5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0A5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青岛求实职业技术学院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96C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FD1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002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</w:tr>
      <w:tr w14:paraId="60FB5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9CE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50F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潍坊工商职业学院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D3A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4C5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950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600</w:t>
            </w:r>
          </w:p>
        </w:tc>
      </w:tr>
      <w:tr w14:paraId="6EC61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4F6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B5E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山东海事职业学院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B4F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188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FB3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</w:tr>
      <w:tr w14:paraId="0204D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CCF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973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山东艺术设计职业学院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27A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22F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54D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</w:tr>
      <w:tr w14:paraId="160F6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50C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DFD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烟台黄金职业学院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E4E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3C8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B8A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</w:tr>
      <w:tr w14:paraId="2529D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606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FF2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日照航海工程职业学院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F21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7AA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A2A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680</w:t>
            </w:r>
          </w:p>
        </w:tc>
      </w:tr>
      <w:tr w14:paraId="50DF3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E51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D18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山东文化产业职业学院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482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346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AD5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650</w:t>
            </w:r>
          </w:p>
        </w:tc>
      </w:tr>
      <w:tr w14:paraId="495D9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047B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80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897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青岛航空科技职业学院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747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C28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719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</w:tr>
      <w:tr w14:paraId="70115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AB4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C42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潍坊环境工程职业学院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1C3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60C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8A4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</w:tr>
      <w:tr w14:paraId="33549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379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CAF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烟台城市科技职业学院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C86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64E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3CC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</w:tr>
      <w:tr w14:paraId="074B8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1A5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9DF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滨州科技职业学院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E9A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DD9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D44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600</w:t>
            </w:r>
          </w:p>
        </w:tc>
      </w:tr>
      <w:tr w14:paraId="1FBD5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8DB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F70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潍坊食品科技职业学院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0CB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3C5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B05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</w:tr>
      <w:tr w14:paraId="459A6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CD6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C78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山东文化艺术职业学院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341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FB4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7B5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14:paraId="64815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F34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6AE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德州工程职业学院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7F2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5CA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382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</w:tr>
      <w:tr w14:paraId="6B4BC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A43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518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日照康养职业学院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39A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978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0F2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</w:tr>
    </w:tbl>
    <w:p w14:paraId="170AD579">
      <w:pPr>
        <w:spacing w:line="640" w:lineRule="exact"/>
        <w:rPr>
          <w:rFonts w:hint="eastAsia" w:ascii="仿宋_GB2312" w:eastAsia="仿宋_GB2312"/>
          <w:sz w:val="32"/>
          <w:szCs w:val="32"/>
        </w:rPr>
      </w:pPr>
    </w:p>
    <w:p w14:paraId="13911814"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9A6A9">
    <w:pPr>
      <w:pStyle w:val="2"/>
      <w:framePr w:wrap="around" w:vAnchor="text" w:hAnchor="margin" w:xAlign="outside" w:y="1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18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 w14:paraId="117122C4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0C141"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66B0A9FD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A5088"/>
    <w:rsid w:val="000102C3"/>
    <w:rsid w:val="00091282"/>
    <w:rsid w:val="000D1704"/>
    <w:rsid w:val="000F6019"/>
    <w:rsid w:val="001331E3"/>
    <w:rsid w:val="001414E6"/>
    <w:rsid w:val="00150F26"/>
    <w:rsid w:val="00167D58"/>
    <w:rsid w:val="001A1AD1"/>
    <w:rsid w:val="001B3585"/>
    <w:rsid w:val="001F444B"/>
    <w:rsid w:val="002675B8"/>
    <w:rsid w:val="00295935"/>
    <w:rsid w:val="0032220F"/>
    <w:rsid w:val="003340EC"/>
    <w:rsid w:val="00360658"/>
    <w:rsid w:val="003751E7"/>
    <w:rsid w:val="003F186A"/>
    <w:rsid w:val="0040787C"/>
    <w:rsid w:val="004255E8"/>
    <w:rsid w:val="004575BE"/>
    <w:rsid w:val="00461822"/>
    <w:rsid w:val="004B0A45"/>
    <w:rsid w:val="004D73FC"/>
    <w:rsid w:val="004F3958"/>
    <w:rsid w:val="004F7B85"/>
    <w:rsid w:val="0050349A"/>
    <w:rsid w:val="0052423E"/>
    <w:rsid w:val="00544492"/>
    <w:rsid w:val="00556BBC"/>
    <w:rsid w:val="00584E26"/>
    <w:rsid w:val="00585162"/>
    <w:rsid w:val="005A16A3"/>
    <w:rsid w:val="005A25FA"/>
    <w:rsid w:val="005C41F8"/>
    <w:rsid w:val="00666697"/>
    <w:rsid w:val="006833BA"/>
    <w:rsid w:val="006B5CE2"/>
    <w:rsid w:val="006C2E79"/>
    <w:rsid w:val="006C2FB5"/>
    <w:rsid w:val="0071780E"/>
    <w:rsid w:val="00726544"/>
    <w:rsid w:val="007E30A8"/>
    <w:rsid w:val="0081034F"/>
    <w:rsid w:val="008A5A73"/>
    <w:rsid w:val="00905158"/>
    <w:rsid w:val="009102BE"/>
    <w:rsid w:val="00957444"/>
    <w:rsid w:val="00985EEB"/>
    <w:rsid w:val="009B2EAC"/>
    <w:rsid w:val="009C7207"/>
    <w:rsid w:val="009D186D"/>
    <w:rsid w:val="00A31DCE"/>
    <w:rsid w:val="00A55E34"/>
    <w:rsid w:val="00A925CA"/>
    <w:rsid w:val="00AB0B58"/>
    <w:rsid w:val="00AB0DE0"/>
    <w:rsid w:val="00AC6124"/>
    <w:rsid w:val="00AE28A8"/>
    <w:rsid w:val="00B60FB2"/>
    <w:rsid w:val="00B6591F"/>
    <w:rsid w:val="00B6715F"/>
    <w:rsid w:val="00B83F06"/>
    <w:rsid w:val="00B86524"/>
    <w:rsid w:val="00C446A0"/>
    <w:rsid w:val="00CE0CA6"/>
    <w:rsid w:val="00CF149C"/>
    <w:rsid w:val="00D020AE"/>
    <w:rsid w:val="00D9315B"/>
    <w:rsid w:val="00DF4B5E"/>
    <w:rsid w:val="00E1604F"/>
    <w:rsid w:val="00E53C59"/>
    <w:rsid w:val="00E635A2"/>
    <w:rsid w:val="00E80D7A"/>
    <w:rsid w:val="00EA46A6"/>
    <w:rsid w:val="00EC6D84"/>
    <w:rsid w:val="00EE16D6"/>
    <w:rsid w:val="00F55CD2"/>
    <w:rsid w:val="00F74267"/>
    <w:rsid w:val="00F74392"/>
    <w:rsid w:val="00FA30E9"/>
    <w:rsid w:val="00FA5E8E"/>
    <w:rsid w:val="0E44681E"/>
    <w:rsid w:val="192A5088"/>
    <w:rsid w:val="2E665EAE"/>
    <w:rsid w:val="2F63610E"/>
    <w:rsid w:val="337C69C5"/>
    <w:rsid w:val="367D4C50"/>
    <w:rsid w:val="5C2F5B19"/>
    <w:rsid w:val="701C3FA4"/>
    <w:rsid w:val="7B896A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22"/>
    <w:rPr>
      <w:b/>
      <w:bCs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鲁教X函〔〕号.dot</Template>
  <Pages>3</Pages>
  <Words>1138</Words>
  <Characters>1561</Characters>
  <Lines>1</Lines>
  <Paragraphs>1</Paragraphs>
  <TotalTime>14</TotalTime>
  <ScaleCrop>false</ScaleCrop>
  <LinksUpToDate>false</LinksUpToDate>
  <CharactersWithSpaces>1561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2025-01-06T00:50:00Z</dcterms:created>
  <dc:creator>文印1</dc:creator>
  <cp:lastModifiedBy>快乐就好</cp:lastModifiedBy>
  <cp:lastPrinted>2025-01-06T00:52:00Z</cp:lastPrinted>
  <dcterms:modified xsi:type="dcterms:W3CDTF">2025-01-09T00:50:46Z</dcterms:modified>
  <dc:title>山东省教育厅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ECA2ADEC626546A8B5939C25D4BDD379_13</vt:lpwstr>
  </property>
</Properties>
</file>