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6300"/>
        </w:tabs>
        <w:adjustRightInd w:val="0"/>
        <w:snapToGrid w:val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附件1                      </w:t>
      </w:r>
    </w:p>
    <w:p>
      <w:pPr>
        <w:widowControl/>
        <w:snapToGrid w:val="0"/>
        <w:spacing w:line="540" w:lineRule="exact"/>
        <w:jc w:val="center"/>
        <w:rPr>
          <w:rFonts w:eastAsia="方正小标宋简体"/>
          <w:color w:val="000000"/>
          <w:sz w:val="32"/>
          <w:szCs w:val="32"/>
        </w:rPr>
      </w:pPr>
    </w:p>
    <w:p>
      <w:pPr>
        <w:widowControl/>
        <w:snapToGrid w:val="0"/>
        <w:spacing w:line="540" w:lineRule="exact"/>
        <w:jc w:val="center"/>
        <w:rPr>
          <w:rFonts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eastAsia="方正小标宋简体"/>
          <w:color w:val="000000"/>
          <w:sz w:val="36"/>
          <w:szCs w:val="36"/>
        </w:rPr>
        <w:t>2025</w:t>
      </w:r>
      <w:r>
        <w:rPr>
          <w:rFonts w:eastAsia="方正小标宋简体"/>
          <w:color w:val="000000"/>
          <w:sz w:val="36"/>
          <w:szCs w:val="36"/>
        </w:rPr>
        <w:t>年浙江省艺术类专业省统考时间安排表</w:t>
      </w:r>
    </w:p>
    <w:bookmarkEnd w:id="0"/>
    <w:p>
      <w:pPr>
        <w:widowControl/>
        <w:snapToGrid w:val="0"/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5"/>
        <w:gridCol w:w="4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艺术省统考科类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或方向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美术与设计类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11月30日—12月1日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书法类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表（导）演类戏剧影视导演方向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12月7日开始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表（导）演类戏剧影视表演方向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12月7日开始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播音与主持类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12月7日开始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音乐类（笔试科目）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12月8日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音乐类（面试科目）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12月9日开始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表（导）演类服装表演方向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12月14日开始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舞蹈类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12月14日开始</w:t>
            </w:r>
          </w:p>
        </w:tc>
      </w:tr>
    </w:tbl>
    <w:p>
      <w:pPr>
        <w:tabs>
          <w:tab w:val="left" w:pos="360"/>
          <w:tab w:val="left" w:pos="6300"/>
        </w:tabs>
        <w:adjustRightInd w:val="0"/>
        <w:snapToGrid w:val="0"/>
        <w:rPr>
          <w:rFonts w:eastAsia="方正小标宋简体"/>
          <w:color w:val="000000"/>
          <w:sz w:val="44"/>
          <w:szCs w:val="44"/>
        </w:rPr>
      </w:pPr>
    </w:p>
    <w:p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注：各科类或方向面试科目考试结束时间根据报考人数确定。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DM3MDc0YzU0ZWI3NjA0NTgyOGQ5OTIwMWI2MWYifQ=="/>
  </w:docVars>
  <w:rsids>
    <w:rsidRoot w:val="530D6A4C"/>
    <w:rsid w:val="530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80" w:line="240" w:lineRule="auto"/>
      <w:outlineLvl w:val="1"/>
    </w:pPr>
    <w:rPr>
      <w:rFonts w:ascii="Cambria" w:hAnsi="Cambria" w:eastAsia="宋体" w:cs="Times New Roman"/>
      <w:color w:val="366091"/>
      <w:sz w:val="40"/>
      <w:szCs w:val="4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2024-10-13T02:57:00Z</dcterms:created>
  <dc:creator>徐辉</dc:creator>
  <cp:lastModifiedBy>徐辉</cp:lastModifiedBy>
  <dcterms:modified xsi:type="dcterms:W3CDTF">2024-10-13T02:58:11Z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B10B76FDF8F94DAFA4F406C43392EB46_11</vt:lpwstr>
  </property>
</Properties>
</file>