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研究生新生入学资格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审核系统操作说明</w:t>
      </w:r>
      <w:bookmarkEnd w:id="0"/>
    </w:p>
    <w:p>
      <w:pPr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级研究生新生：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根据教育部和湖北省教育厅有关文件要求，学校和各院系按照国家和学校的相关规定对新生录取手续及程序、录取资格等进行复查。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现定于202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年8月17日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9:00</w:t>
      </w:r>
      <w:r>
        <w:rPr>
          <w:rFonts w:hint="eastAsia" w:ascii="Times New Roman" w:hAnsi="Times New Roman" w:eastAsia="仿宋_GB2312"/>
          <w:b/>
          <w:sz w:val="32"/>
          <w:szCs w:val="32"/>
        </w:rPr>
        <w:t>至20日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24:00</w:t>
      </w:r>
      <w:r>
        <w:rPr>
          <w:rFonts w:hint="eastAsia" w:ascii="Times New Roman" w:hAnsi="Times New Roman" w:eastAsia="仿宋_GB2312"/>
          <w:b/>
          <w:sz w:val="32"/>
          <w:szCs w:val="32"/>
        </w:rPr>
        <w:t>在数字迎新系统“研究生入学资格复查”模块开展线上研究生新生入学资格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复查</w:t>
      </w:r>
      <w:r>
        <w:rPr>
          <w:rFonts w:hint="eastAsia" w:ascii="Times New Roman" w:hAnsi="Times New Roman" w:eastAsia="仿宋_GB2312"/>
          <w:b/>
          <w:sz w:val="32"/>
          <w:szCs w:val="32"/>
        </w:rPr>
        <w:t>工作</w:t>
      </w:r>
      <w:r>
        <w:rPr>
          <w:rFonts w:hint="eastAsia" w:ascii="Times New Roman" w:hAnsi="Times New Roman" w:eastAsia="仿宋_GB2312"/>
          <w:sz w:val="32"/>
          <w:szCs w:val="32"/>
        </w:rPr>
        <w:t>，新生入学资格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复查</w:t>
      </w:r>
      <w:r>
        <w:rPr>
          <w:rFonts w:hint="eastAsia" w:ascii="Times New Roman" w:hAnsi="Times New Roman" w:eastAsia="仿宋_GB2312"/>
          <w:sz w:val="32"/>
          <w:szCs w:val="32"/>
        </w:rPr>
        <w:t>主要包括新生基本信息核对、前置学历学位信息确认、证明材料上传、保留入学资格及放弃入学资格申请等功能。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请新生在系统内核对相关信息，上传相关材料的扫描件或原始照片。所有上报信息和材料必须真实有效。对于通过弄虚作假、徇私舞弊方式骗取录取资格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或冒名顶替入学，或不满足报考及录取条件的，按程序取消入学资格并不予学籍电子注册。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线上入学资格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复查</w:t>
      </w:r>
      <w:r>
        <w:rPr>
          <w:rFonts w:hint="eastAsia" w:ascii="Times New Roman" w:hAnsi="Times New Roman" w:eastAsia="仿宋_GB2312"/>
          <w:sz w:val="32"/>
          <w:szCs w:val="32"/>
        </w:rPr>
        <w:t>期间如遇问题，请在</w:t>
      </w:r>
      <w:r>
        <w:rPr>
          <w:rFonts w:hint="eastAsia" w:ascii="Times New Roman" w:hAnsi="Times New Roman" w:eastAsia="仿宋_GB2312"/>
          <w:b/>
          <w:sz w:val="32"/>
          <w:szCs w:val="32"/>
        </w:rPr>
        <w:t>工作时间联系学校研究生院招生办公室027-87541746</w:t>
      </w:r>
      <w:r>
        <w:rPr>
          <w:rFonts w:hint="eastAsia" w:ascii="Times New Roman" w:hAnsi="Times New Roman" w:eastAsia="仿宋_GB2312"/>
          <w:sz w:val="32"/>
          <w:szCs w:val="32"/>
        </w:rPr>
        <w:t>。如对系统信息或审批流程有疑问请联系录取院系研究生科咨询。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8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研究生院招生办公室</w:t>
      </w:r>
    </w:p>
    <w:p>
      <w:pPr>
        <w:snapToGrid w:val="0"/>
        <w:spacing w:line="58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附件：系统界面及操作说明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新生核对基本信息（如下图所示），确认无误后，点击“下一步”；如需修改更新部分内容可直接在本页面进行修订。</w:t>
      </w:r>
    </w:p>
    <w:p>
      <w:pPr>
        <w:snapToGrid w:val="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5334000" cy="3962400"/>
            <wp:effectExtent l="19050" t="19050" r="19050" b="19050"/>
            <wp:docPr id="5731454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45416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4258" cy="3970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身份证照片上传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系统要求上传身份证照片，其中申请放弃入学资格的新生在完成基本信息核对和上传身份证后，在此界面点击最下面的红色“放弃入学资格”进入申请页面。在填写理由处写明放弃入学资格的原因后，导出文档、打印、手写签字，然后扫描为PDF版本上传至本系统。</w:t>
      </w:r>
    </w:p>
    <w:p>
      <w:pPr>
        <w:snapToGrid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5457825" cy="3441065"/>
            <wp:effectExtent l="19050" t="19050" r="9525" b="26035"/>
            <wp:docPr id="21424989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98952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106" cy="3444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新生人像对比照片上传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根据系统要求，新生应上传近三个月的证件照，采集的照片将上传教育部系统与新生身份证件照做人相对比。</w:t>
      </w:r>
    </w:p>
    <w:p>
      <w:pPr>
        <w:snapToGrid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5457825" cy="3867150"/>
            <wp:effectExtent l="19050" t="19050" r="28575" b="19050"/>
            <wp:docPr id="12115501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50127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6929" cy="3866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前置学历、学位信息核对，请新生根据本人情况如实填写每一阶段的学历、学位信息，务必准确填写毕业证书和学位证书编号。</w:t>
      </w:r>
    </w:p>
    <w:p>
      <w:pPr>
        <w:snapToGrid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5324475" cy="3705225"/>
            <wp:effectExtent l="19050" t="19050" r="28575" b="28575"/>
            <wp:docPr id="227865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65176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6300" cy="3706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其他材料上传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根据新生入学资格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复查</w:t>
      </w:r>
      <w:r>
        <w:rPr>
          <w:rFonts w:hint="eastAsia" w:ascii="Times New Roman" w:hAnsi="Times New Roman" w:eastAsia="仿宋_GB2312"/>
          <w:sz w:val="32"/>
          <w:szCs w:val="32"/>
        </w:rPr>
        <w:t>工作要求：（1）往届生考取全日制非定向研究生新生，需上传“无固定工资收入证明”（系统提供证明模板下载，如果已有相应证明可直接上传）；（2）录取到临床医学博士专业学位（类别代码1051）的新生须上传执业医师资格证书、规培合格证；（3）录取到强军计划、少数民族骨干计划的新生需上传定向协议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无需上传以上材料的新生可在此页面直接点击提交。如需申请保留入学资格，在完成此页面内容后，点击页面下方保留入学资格，进入申请页面，根据系统提示完成申请。</w:t>
      </w:r>
    </w:p>
    <w:sectPr>
      <w:footerReference r:id="rId3" w:type="default"/>
      <w:pgSz w:w="11906" w:h="16838"/>
      <w:pgMar w:top="1440" w:right="1800" w:bottom="1440" w:left="1800" w:header="851" w:footer="104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21918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GU4NzI4YmQwZjQyNjJiMzQ1N2YwZmQ3OGNhNzYifQ=="/>
  </w:docVars>
  <w:rsids>
    <w:rsidRoot w:val="0021590D"/>
    <w:rsid w:val="000C2618"/>
    <w:rsid w:val="0021590D"/>
    <w:rsid w:val="00320154"/>
    <w:rsid w:val="0032164D"/>
    <w:rsid w:val="00360DCE"/>
    <w:rsid w:val="003E2D6E"/>
    <w:rsid w:val="006B5C82"/>
    <w:rsid w:val="007C0C38"/>
    <w:rsid w:val="00825504"/>
    <w:rsid w:val="00972D4F"/>
    <w:rsid w:val="00B31F02"/>
    <w:rsid w:val="00C80C09"/>
    <w:rsid w:val="00D41F41"/>
    <w:rsid w:val="00DE01B9"/>
    <w:rsid w:val="00E43C14"/>
    <w:rsid w:val="00F5724B"/>
    <w:rsid w:val="00FC4DAF"/>
    <w:rsid w:val="6BB2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915</Words>
  <Characters>944</Characters>
  <Lines>6</Lines>
  <Paragraphs>1</Paragraphs>
  <TotalTime>26</TotalTime>
  <ScaleCrop>false</ScaleCrop>
  <LinksUpToDate>false</LinksUpToDate>
  <CharactersWithSpaces>944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2023-08-09T07:54:00Z</dcterms:created>
  <dc:creator>民族办</dc:creator>
  <cp:lastModifiedBy>民族办</cp:lastModifiedBy>
  <dcterms:modified xsi:type="dcterms:W3CDTF">2024-07-31T12:25:41Z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3B23AD26052F4C8B892FE971C4381C2A_13</vt:lpwstr>
  </property>
</Properties>
</file>