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40" w:lineRule="exact"/>
        <w:ind w:left="0" w:leftChars="0" w:rightChars="0" w:firstLine="0" w:firstLineChars="0"/>
        <w:jc w:val="both"/>
        <w:textAlignment w:val="auto"/>
        <w:outlineLvl w:val="9"/>
        <w:rPr>
          <w:rFonts w:hint="default" w:ascii="黑体" w:hAnsi="黑体" w:eastAsia="黑体"/>
          <w:sz w:val="32"/>
          <w:lang w:val="en-US" w:eastAsia="zh-CN"/>
        </w:rPr>
      </w:pPr>
      <w:r>
        <w:rPr>
          <w:rFonts w:hint="eastAsia" w:ascii="黑体" w:hAnsi="黑体" w:eastAsia="黑体"/>
          <w:sz w:val="32"/>
          <w:lang w:val="en-US" w:eastAsia="zh-CN"/>
        </w:rPr>
        <w:t>附件5</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40" w:lineRule="exact"/>
        <w:ind w:left="0" w:leftChars="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40" w:lineRule="exact"/>
        <w:ind w:left="0" w:leftChars="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40" w:lineRule="exact"/>
        <w:ind w:left="0" w:leftChars="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编号：</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40" w:lineRule="exact"/>
        <w:ind w:left="0" w:leftChars="0" w:rightChars="0" w:firstLine="0" w:firstLineChars="0"/>
        <w:jc w:val="both"/>
        <w:textAlignment w:val="auto"/>
        <w:outlineLvl w:val="9"/>
        <w:rPr>
          <w:rFonts w:hint="eastAsia" w:ascii="黑体" w:hAnsi="黑体" w:eastAsia="黑体"/>
          <w:sz w:val="32"/>
          <w:lang w:val="en-US" w:eastAsia="zh-CN"/>
        </w:rPr>
      </w:pP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40" w:lineRule="exact"/>
        <w:ind w:left="0" w:leftChars="0" w:rightChars="0" w:firstLine="0" w:firstLineChars="0"/>
        <w:jc w:val="both"/>
        <w:textAlignment w:val="auto"/>
        <w:outlineLvl w:val="9"/>
        <w:rPr>
          <w:rFonts w:hint="eastAsia" w:ascii="仿宋_GB2312" w:hAns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leftChars="0" w:right="0" w:rightChars="0" w:firstLine="0" w:firstLineChars="0"/>
        <w:jc w:val="center"/>
        <w:textAlignment w:val="auto"/>
        <w:outlineLvl w:val="9"/>
        <w:rPr>
          <w:rFonts w:hint="eastAsia" w:ascii="方正小标宋_GBK" w:hAnsi="方正小标宋_GBK" w:eastAsia="方正小标宋_GBK"/>
          <w:color w:val="000000"/>
          <w:sz w:val="44"/>
          <w:szCs w:val="44"/>
          <w:shd w:val="clear" w:color="auto" w:fill="FFFFFF"/>
          <w:lang w:eastAsia="zh-CN"/>
        </w:rPr>
      </w:pPr>
      <w:bookmarkStart w:id="0" w:name="_GoBack"/>
      <w:r>
        <w:rPr>
          <w:rFonts w:hint="eastAsia" w:ascii="方正小标宋_GBK" w:hAnsi="方正小标宋_GBK" w:eastAsia="方正小标宋_GBK"/>
          <w:color w:val="000000"/>
          <w:sz w:val="44"/>
          <w:szCs w:val="44"/>
          <w:shd w:val="clear" w:color="auto" w:fill="FFFFFF"/>
          <w:lang w:eastAsia="zh-CN"/>
        </w:rPr>
        <w:t>海南省地方优师专项师范生定向培养计划</w:t>
      </w: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leftChars="0" w:right="0" w:rightChars="0" w:firstLine="0" w:firstLineChars="0"/>
        <w:jc w:val="center"/>
        <w:textAlignment w:val="auto"/>
        <w:outlineLvl w:val="9"/>
        <w:rPr>
          <w:rFonts w:hint="eastAsia" w:ascii="仿宋_GB2312" w:hAnsi="仿宋_GB2312" w:eastAsia="仿宋_GB2312" w:cs="仿宋_GB2312"/>
          <w:sz w:val="44"/>
          <w:szCs w:val="44"/>
        </w:rPr>
      </w:pPr>
      <w:r>
        <w:rPr>
          <w:rFonts w:hint="eastAsia" w:ascii="方正小标宋_GBK" w:hAnsi="方正小标宋_GBK" w:eastAsia="方正小标宋_GBK"/>
          <w:color w:val="000000"/>
          <w:sz w:val="44"/>
          <w:szCs w:val="44"/>
          <w:shd w:val="clear" w:color="auto" w:fill="FFFFFF"/>
        </w:rPr>
        <w:t>协</w:t>
      </w:r>
      <w:r>
        <w:rPr>
          <w:rFonts w:hint="eastAsia" w:ascii="方正小标宋_GBK" w:hAnsi="方正小标宋_GBK" w:eastAsia="方正小标宋_GBK"/>
          <w:color w:val="000000"/>
          <w:sz w:val="44"/>
          <w:szCs w:val="44"/>
          <w:shd w:val="clear" w:color="auto" w:fill="FFFFFF"/>
          <w:lang w:val="en-US" w:eastAsia="zh-CN"/>
        </w:rPr>
        <w:t xml:space="preserve">  </w:t>
      </w:r>
      <w:r>
        <w:rPr>
          <w:rFonts w:hint="eastAsia" w:ascii="方正小标宋_GBK" w:hAnsi="方正小标宋_GBK" w:eastAsia="方正小标宋_GBK"/>
          <w:color w:val="000000"/>
          <w:sz w:val="44"/>
          <w:szCs w:val="44"/>
          <w:shd w:val="clear" w:color="auto" w:fill="FFFFFF"/>
        </w:rPr>
        <w:t>议</w:t>
      </w:r>
      <w:r>
        <w:rPr>
          <w:rFonts w:hint="eastAsia" w:ascii="方正小标宋_GBK" w:hAnsi="方正小标宋_GBK" w:eastAsia="方正小标宋_GBK"/>
          <w:color w:val="000000"/>
          <w:sz w:val="44"/>
          <w:szCs w:val="44"/>
          <w:shd w:val="clear" w:color="auto" w:fill="FFFFFF"/>
          <w:lang w:val="en-US" w:eastAsia="zh-CN"/>
        </w:rPr>
        <w:t xml:space="preserve">  </w:t>
      </w:r>
      <w:r>
        <w:rPr>
          <w:rFonts w:hint="eastAsia" w:ascii="方正小标宋_GBK" w:hAnsi="方正小标宋_GBK" w:eastAsia="方正小标宋_GBK"/>
          <w:color w:val="000000"/>
          <w:sz w:val="44"/>
          <w:szCs w:val="44"/>
          <w:shd w:val="clear" w:color="auto" w:fill="FFFFFF"/>
        </w:rPr>
        <w:t>书</w:t>
      </w: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leftChars="0" w:right="0" w:rightChars="0" w:firstLine="0" w:firstLineChars="0"/>
        <w:jc w:val="center"/>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w:t>
      </w:r>
      <w:r>
        <w:rPr>
          <w:rFonts w:hint="eastAsia" w:ascii="仿宋_GB2312" w:hAnsi="仿宋_GB2312" w:eastAsia="仿宋_GB2312"/>
          <w:sz w:val="32"/>
          <w:u w:val="single" w:color="auto"/>
          <w:lang w:val="en-US" w:eastAsia="zh-CN"/>
        </w:rPr>
        <w:t xml:space="preserve">   </w:t>
      </w:r>
      <w:r>
        <w:rPr>
          <w:rFonts w:hint="eastAsia" w:ascii="仿宋_GB2312" w:hAnsi="仿宋_GB2312" w:eastAsia="仿宋_GB2312"/>
          <w:sz w:val="32"/>
          <w:lang w:val="en-US" w:eastAsia="zh-CN"/>
        </w:rPr>
        <w:t>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仿宋_GB2312" w:hAns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仿宋_GB2312" w:hAns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仿宋_GB2312" w:hAns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2096" w:firstLineChars="655"/>
        <w:jc w:val="left"/>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姓    名：</w:t>
      </w:r>
      <w:r>
        <w:rPr>
          <w:rFonts w:hint="eastAsia" w:ascii="仿宋_GB2312" w:hAnsi="仿宋_GB2312" w:eastAsia="仿宋_GB2312"/>
          <w:sz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2096" w:firstLineChars="655"/>
        <w:jc w:val="left"/>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身份证号：</w:t>
      </w:r>
      <w:r>
        <w:rPr>
          <w:rFonts w:hint="eastAsia" w:ascii="仿宋_GB2312" w:hAnsi="仿宋_GB2312" w:eastAsia="仿宋_GB2312"/>
          <w:sz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2096" w:firstLineChars="655"/>
        <w:jc w:val="left"/>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招生学校：</w:t>
      </w:r>
      <w:r>
        <w:rPr>
          <w:rFonts w:hint="eastAsia" w:ascii="仿宋_GB2312" w:hAnsi="仿宋_GB2312" w:eastAsia="仿宋_GB2312"/>
          <w:sz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2096" w:firstLineChars="655"/>
        <w:jc w:val="left"/>
        <w:textAlignment w:val="auto"/>
        <w:outlineLvl w:val="9"/>
        <w:rPr>
          <w:rFonts w:hint="eastAsia" w:ascii="仿宋_GB2312" w:hAnsi="仿宋_GB2312" w:eastAsia="仿宋_GB2312" w:cs="Times New Roman"/>
          <w:sz w:val="32"/>
          <w:lang w:val="en-US" w:eastAsia="zh-CN"/>
        </w:rPr>
      </w:pPr>
      <w:r>
        <w:rPr>
          <w:rFonts w:hint="eastAsia" w:ascii="仿宋_GB2312" w:hAnsi="仿宋_GB2312" w:eastAsia="仿宋_GB2312" w:cs="Times New Roman"/>
          <w:sz w:val="32"/>
          <w:lang w:val="en-US" w:eastAsia="zh-CN"/>
        </w:rPr>
        <w:t>定向培养市县：</w:t>
      </w:r>
      <w:r>
        <w:rPr>
          <w:rFonts w:hint="eastAsia" w:ascii="仿宋_GB2312" w:hAnsi="仿宋_GB2312" w:eastAsia="仿宋_GB2312" w:cs="Times New Roman"/>
          <w:sz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2096" w:firstLineChars="655"/>
        <w:jc w:val="left"/>
        <w:textAlignment w:val="auto"/>
        <w:outlineLvl w:val="9"/>
        <w:rPr>
          <w:rFonts w:hint="eastAsia" w:ascii="仿宋_GB2312" w:hAnsi="仿宋_GB2312" w:eastAsia="仿宋_GB2312" w:cs="Times New Roman"/>
          <w:sz w:val="32"/>
          <w:lang w:val="en-US" w:eastAsia="zh-CN"/>
        </w:rPr>
        <w:sectPr>
          <w:pgSz w:w="11906" w:h="16838"/>
          <w:pgMar w:top="1814" w:right="1417" w:bottom="1440" w:left="1474" w:header="851" w:footer="1162" w:gutter="0"/>
          <w:cols w:space="720" w:num="1"/>
          <w:rtlGutter w:val="0"/>
          <w:docGrid w:type="lines" w:linePitch="324" w:charSpace="0"/>
        </w:sect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b w:val="0"/>
          <w:bCs w:val="0"/>
          <w:sz w:val="32"/>
        </w:rPr>
        <w:t>甲方：</w:t>
      </w:r>
      <w:r>
        <w:rPr>
          <w:rFonts w:hint="eastAsia" w:ascii="仿宋_GB2312" w:hAnsi="仿宋_GB2312" w:eastAsia="仿宋_GB2312"/>
          <w:b w:val="0"/>
          <w:bCs w:val="0"/>
          <w:sz w:val="32"/>
          <w:u w:val="single" w:color="auto"/>
          <w:lang w:val="en-US" w:eastAsia="zh-CN"/>
        </w:rPr>
        <w:t xml:space="preserve">                                   </w:t>
      </w:r>
      <w:r>
        <w:rPr>
          <w:rFonts w:hint="eastAsia" w:ascii="仿宋_GB2312" w:hAnsi="仿宋_GB2312" w:eastAsia="仿宋_GB2312"/>
          <w:b w:val="0"/>
          <w:bCs w:val="0"/>
          <w:sz w:val="32"/>
        </w:rPr>
        <w:t>（招生学校）</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b w:val="0"/>
          <w:bCs w:val="0"/>
          <w:sz w:val="32"/>
        </w:rPr>
        <w:t>地址：</w:t>
      </w:r>
      <w:r>
        <w:rPr>
          <w:rFonts w:hint="eastAsia" w:ascii="仿宋_GB2312" w:hAnsi="仿宋_GB2312" w:eastAsia="仿宋_GB2312"/>
          <w:b w:val="0"/>
          <w:bCs w:val="0"/>
          <w:sz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b w:val="0"/>
          <w:bCs w:val="0"/>
          <w:sz w:val="32"/>
        </w:rPr>
        <w:t>法定代表人：</w:t>
      </w:r>
      <w:r>
        <w:rPr>
          <w:rFonts w:hint="eastAsia" w:ascii="仿宋_GB2312" w:hAnsi="仿宋_GB2312" w:eastAsia="仿宋_GB2312"/>
          <w:b w:val="0"/>
          <w:bCs w:val="0"/>
          <w:sz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b w:val="0"/>
          <w:bCs w:val="0"/>
          <w:sz w:val="32"/>
        </w:rPr>
        <w:t>乙方：</w:t>
      </w:r>
      <w:r>
        <w:rPr>
          <w:rFonts w:hint="eastAsia" w:ascii="仿宋_GB2312" w:hAnsi="仿宋_GB2312" w:eastAsia="仿宋_GB2312"/>
          <w:b w:val="0"/>
          <w:bCs w:val="0"/>
          <w:sz w:val="32"/>
          <w:u w:val="single" w:color="auto"/>
          <w:lang w:val="en-US" w:eastAsia="zh-CN"/>
        </w:rPr>
        <w:t xml:space="preserve">                                   </w:t>
      </w:r>
      <w:r>
        <w:rPr>
          <w:rFonts w:hint="eastAsia" w:ascii="仿宋_GB2312" w:hAnsi="仿宋_GB2312" w:eastAsia="仿宋_GB2312"/>
          <w:b w:val="0"/>
          <w:bCs w:val="0"/>
          <w:sz w:val="32"/>
        </w:rPr>
        <w:t>（学生姓名）</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b w:val="0"/>
          <w:bCs w:val="0"/>
          <w:sz w:val="32"/>
        </w:rPr>
        <w:t>乙方身份证号：</w:t>
      </w:r>
      <w:r>
        <w:rPr>
          <w:rFonts w:hint="eastAsia" w:ascii="仿宋_GB2312" w:hAnsi="仿宋_GB2312" w:eastAsia="仿宋_GB2312"/>
          <w:b w:val="0"/>
          <w:bCs w:val="0"/>
          <w:sz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u w:val="single" w:color="auto"/>
          <w:lang w:val="en-US" w:eastAsia="zh-CN"/>
        </w:rPr>
      </w:pPr>
      <w:r>
        <w:rPr>
          <w:rFonts w:hint="eastAsia" w:ascii="仿宋_GB2312" w:hAnsi="仿宋_GB2312" w:eastAsia="仿宋_GB2312"/>
          <w:b w:val="0"/>
          <w:bCs w:val="0"/>
          <w:sz w:val="32"/>
          <w:lang w:eastAsia="zh-CN"/>
        </w:rPr>
        <w:t>乙方法定监护人</w:t>
      </w:r>
      <w:r>
        <w:rPr>
          <w:rFonts w:hint="eastAsia" w:ascii="仿宋_GB2312" w:hAnsi="仿宋_GB2312" w:eastAsia="仿宋_GB2312"/>
          <w:b w:val="0"/>
          <w:bCs w:val="0"/>
          <w:sz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u w:val="single" w:color="auto"/>
          <w:lang w:val="en-US" w:eastAsia="zh-CN"/>
        </w:rPr>
      </w:pPr>
      <w:r>
        <w:rPr>
          <w:rFonts w:hint="eastAsia" w:ascii="仿宋_GB2312" w:hAnsi="仿宋_GB2312" w:eastAsia="仿宋_GB2312"/>
          <w:b w:val="0"/>
          <w:bCs w:val="0"/>
          <w:sz w:val="32"/>
        </w:rPr>
        <w:t>乙方</w:t>
      </w:r>
      <w:r>
        <w:rPr>
          <w:rFonts w:hint="eastAsia" w:ascii="仿宋_GB2312" w:hAnsi="仿宋_GB2312" w:eastAsia="仿宋_GB2312"/>
          <w:b w:val="0"/>
          <w:bCs w:val="0"/>
          <w:sz w:val="32"/>
          <w:lang w:eastAsia="zh-CN"/>
        </w:rPr>
        <w:t>法定监护人</w:t>
      </w:r>
      <w:r>
        <w:rPr>
          <w:rFonts w:hint="eastAsia" w:ascii="仿宋_GB2312" w:hAnsi="仿宋_GB2312" w:eastAsia="仿宋_GB2312"/>
          <w:b w:val="0"/>
          <w:bCs w:val="0"/>
          <w:sz w:val="32"/>
        </w:rPr>
        <w:t>身份证号：</w:t>
      </w:r>
      <w:r>
        <w:rPr>
          <w:rFonts w:hint="eastAsia" w:ascii="仿宋_GB2312" w:hAnsi="仿宋_GB2312" w:eastAsia="仿宋_GB2312"/>
          <w:b w:val="0"/>
          <w:bCs w:val="0"/>
          <w:sz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b w:val="0"/>
          <w:bCs w:val="0"/>
          <w:sz w:val="32"/>
        </w:rPr>
        <w:t>家庭住址：</w:t>
      </w:r>
      <w:r>
        <w:rPr>
          <w:rFonts w:hint="eastAsia" w:ascii="仿宋_GB2312" w:hAnsi="仿宋_GB2312" w:eastAsia="仿宋_GB2312"/>
          <w:b w:val="0"/>
          <w:bCs w:val="0"/>
          <w:sz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u w:val="single" w:color="auto"/>
          <w:lang w:val="en-US" w:eastAsia="zh-CN"/>
        </w:rPr>
      </w:pPr>
      <w:r>
        <w:rPr>
          <w:rFonts w:hint="eastAsia" w:ascii="仿宋_GB2312" w:hAnsi="仿宋_GB2312" w:eastAsia="仿宋_GB2312" w:cs="仿宋_GB2312"/>
          <w:b w:val="0"/>
          <w:bCs w:val="0"/>
          <w:sz w:val="32"/>
          <w:szCs w:val="32"/>
          <w:u w:val="none" w:color="auto"/>
          <w:lang w:val="en-US" w:eastAsia="zh-CN"/>
        </w:rPr>
        <w:t>联系电话：</w:t>
      </w:r>
      <w:r>
        <w:rPr>
          <w:rFonts w:hint="eastAsia" w:ascii="仿宋_GB2312" w:hAnsi="仿宋_GB2312" w:eastAsia="仿宋_GB2312" w:cs="仿宋_GB2312"/>
          <w:b w:val="0"/>
          <w:bCs w:val="0"/>
          <w:sz w:val="32"/>
          <w:szCs w:val="32"/>
          <w:u w:val="singl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b w:val="0"/>
          <w:bCs w:val="0"/>
          <w:sz w:val="32"/>
        </w:rPr>
        <w:t>丙方：</w:t>
      </w:r>
      <w:r>
        <w:rPr>
          <w:rFonts w:hint="eastAsia" w:ascii="仿宋_GB2312" w:hAnsi="仿宋_GB2312" w:eastAsia="仿宋_GB2312"/>
          <w:b w:val="0"/>
          <w:bCs w:val="0"/>
          <w:sz w:val="32"/>
          <w:u w:val="single" w:color="auto"/>
        </w:rPr>
        <w:t xml:space="preserve">             </w:t>
      </w:r>
      <w:r>
        <w:rPr>
          <w:rFonts w:hint="eastAsia" w:ascii="仿宋_GB2312" w:hAnsi="仿宋_GB2312" w:eastAsia="仿宋_GB2312"/>
          <w:b w:val="0"/>
          <w:bCs w:val="0"/>
          <w:sz w:val="32"/>
          <w:u w:val="single" w:color="auto"/>
          <w:lang w:val="en-US" w:eastAsia="zh-CN"/>
        </w:rPr>
        <w:t xml:space="preserve"> </w:t>
      </w:r>
      <w:r>
        <w:rPr>
          <w:rFonts w:hint="eastAsia" w:ascii="仿宋_GB2312" w:hAnsi="仿宋_GB2312" w:eastAsia="仿宋_GB2312"/>
          <w:b w:val="0"/>
          <w:bCs w:val="0"/>
          <w:sz w:val="32"/>
          <w:u w:val="single" w:color="auto"/>
        </w:rPr>
        <w:t xml:space="preserve">    </w:t>
      </w:r>
      <w:r>
        <w:rPr>
          <w:rFonts w:hint="eastAsia" w:ascii="仿宋_GB2312" w:hAnsi="仿宋_GB2312" w:eastAsia="仿宋_GB2312"/>
          <w:sz w:val="32"/>
        </w:rPr>
        <w:t>〔</w:t>
      </w:r>
      <w:r>
        <w:rPr>
          <w:rFonts w:hint="eastAsia" w:ascii="仿宋_GB2312" w:hAnsi="仿宋_GB2312" w:eastAsia="仿宋_GB2312"/>
          <w:b w:val="0"/>
          <w:bCs w:val="0"/>
          <w:sz w:val="32"/>
          <w:lang w:eastAsia="zh-CN"/>
        </w:rPr>
        <w:t>定向培养市县（区）</w:t>
      </w:r>
      <w:r>
        <w:rPr>
          <w:rFonts w:hint="eastAsia" w:ascii="仿宋_GB2312" w:hAnsi="仿宋_GB2312" w:eastAsia="仿宋_GB2312"/>
          <w:b w:val="0"/>
          <w:bCs w:val="0"/>
          <w:sz w:val="32"/>
        </w:rPr>
        <w:t>教育行政部门</w:t>
      </w:r>
      <w:r>
        <w:rPr>
          <w:rFonts w:hint="eastAsia" w:asci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b w:val="0"/>
          <w:bCs w:val="0"/>
          <w:sz w:val="32"/>
        </w:rPr>
        <w:t>地址：</w:t>
      </w:r>
      <w:r>
        <w:rPr>
          <w:rFonts w:hint="eastAsia" w:ascii="仿宋_GB2312" w:hAnsi="仿宋_GB2312" w:eastAsia="仿宋_GB2312"/>
          <w:b w:val="0"/>
          <w:bCs w:val="0"/>
          <w:sz w:val="32"/>
          <w:u w:val="single" w:color="auto"/>
        </w:rPr>
        <w:t xml:space="preserve">                     </w:t>
      </w:r>
      <w:r>
        <w:rPr>
          <w:rFonts w:hint="eastAsia" w:ascii="仿宋_GB2312" w:hAnsi="仿宋_GB2312" w:eastAsia="仿宋_GB2312"/>
          <w:b w:val="0"/>
          <w:bCs w:val="0"/>
          <w:sz w:val="32"/>
          <w:u w:val="single" w:color="auto"/>
          <w:lang w:val="en-US" w:eastAsia="zh-CN"/>
        </w:rPr>
        <w:t xml:space="preserve">    </w:t>
      </w:r>
      <w:r>
        <w:rPr>
          <w:rFonts w:hint="eastAsia" w:ascii="仿宋_GB2312" w:hAnsi="仿宋_GB2312" w:eastAsia="仿宋_GB2312"/>
          <w:b w:val="0"/>
          <w:bCs w:val="0"/>
          <w:sz w:val="32"/>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b w:val="0"/>
          <w:bCs w:val="0"/>
          <w:sz w:val="32"/>
        </w:rPr>
        <w:t>法定代表人：</w:t>
      </w:r>
      <w:r>
        <w:rPr>
          <w:rFonts w:hint="eastAsia" w:ascii="仿宋_GB2312" w:hAnsi="仿宋_GB2312" w:eastAsia="仿宋_GB2312"/>
          <w:b w:val="0"/>
          <w:bCs w:val="0"/>
          <w:sz w:val="32"/>
          <w:u w:val="single" w:color="auto"/>
        </w:rPr>
        <w:t xml:space="preserve">             </w:t>
      </w:r>
      <w:r>
        <w:rPr>
          <w:rFonts w:hint="eastAsia" w:ascii="仿宋_GB2312" w:hAnsi="仿宋_GB2312" w:eastAsia="仿宋_GB2312"/>
          <w:b w:val="0"/>
          <w:bCs w:val="0"/>
          <w:sz w:val="32"/>
          <w:u w:val="single" w:color="auto"/>
          <w:lang w:val="en-US" w:eastAsia="zh-CN"/>
        </w:rPr>
        <w:t xml:space="preserve">    </w:t>
      </w:r>
      <w:r>
        <w:rPr>
          <w:rFonts w:hint="eastAsia" w:ascii="仿宋_GB2312" w:hAnsi="仿宋_GB2312" w:eastAsia="仿宋_GB2312"/>
          <w:b w:val="0"/>
          <w:bCs w:val="0"/>
          <w:sz w:val="32"/>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Chars="0" w:firstLine="640" w:firstLineChars="200"/>
        <w:jc w:val="both"/>
        <w:textAlignment w:val="auto"/>
        <w:outlineLvl w:val="9"/>
        <w:rPr>
          <w:rFonts w:hint="eastAsia" w:ascii="仿宋_GB2312" w:hAnsi="仿宋_GB2312" w:eastAsia="仿宋_GB2312"/>
          <w:b w:val="0"/>
          <w:bCs w:val="0"/>
          <w:sz w:val="32"/>
        </w:rPr>
      </w:pP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b w:val="0"/>
          <w:bCs w:val="0"/>
          <w:sz w:val="32"/>
          <w:lang w:eastAsia="zh-CN"/>
        </w:rPr>
        <w:t>丁方：</w:t>
      </w:r>
      <w:r>
        <w:rPr>
          <w:rFonts w:hint="eastAsia" w:ascii="仿宋_GB2312" w:hAnsi="仿宋_GB2312" w:eastAsia="仿宋_GB2312"/>
          <w:b w:val="0"/>
          <w:bCs w:val="0"/>
          <w:sz w:val="32"/>
          <w:u w:val="single" w:color="auto"/>
        </w:rPr>
        <w:t xml:space="preserve">            </w:t>
      </w:r>
      <w:r>
        <w:rPr>
          <w:rFonts w:hint="eastAsia" w:ascii="仿宋_GB2312" w:hAnsi="仿宋_GB2312" w:eastAsia="仿宋_GB2312"/>
          <w:b w:val="0"/>
          <w:bCs w:val="0"/>
          <w:sz w:val="32"/>
          <w:u w:val="single" w:color="auto"/>
          <w:lang w:val="en-US" w:eastAsia="zh-CN"/>
        </w:rPr>
        <w:t xml:space="preserve"> </w:t>
      </w:r>
      <w:r>
        <w:rPr>
          <w:rFonts w:hint="eastAsia" w:ascii="仿宋_GB2312" w:hAnsi="仿宋_GB2312" w:eastAsia="仿宋_GB2312"/>
          <w:b w:val="0"/>
          <w:bCs w:val="0"/>
          <w:sz w:val="32"/>
          <w:u w:val="single" w:color="auto"/>
        </w:rPr>
        <w:t xml:space="preserve">    </w:t>
      </w:r>
      <w:r>
        <w:rPr>
          <w:rFonts w:hint="eastAsia" w:ascii="仿宋_GB2312" w:hAnsi="仿宋_GB2312" w:eastAsia="仿宋_GB2312"/>
          <w:sz w:val="32"/>
        </w:rPr>
        <w:t>〔</w:t>
      </w:r>
      <w:r>
        <w:rPr>
          <w:rFonts w:hint="eastAsia" w:ascii="仿宋_GB2312" w:hAnsi="仿宋_GB2312" w:eastAsia="仿宋_GB2312"/>
          <w:b w:val="0"/>
          <w:bCs w:val="0"/>
          <w:sz w:val="32"/>
          <w:lang w:eastAsia="zh-CN"/>
        </w:rPr>
        <w:t>定向市县（区）乡村振兴工作部门</w:t>
      </w:r>
      <w:r>
        <w:rPr>
          <w:rFonts w:hint="eastAsia" w:asci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b w:val="0"/>
          <w:bCs w:val="0"/>
          <w:sz w:val="32"/>
        </w:rPr>
        <w:t>地址：</w:t>
      </w:r>
      <w:r>
        <w:rPr>
          <w:rFonts w:hint="eastAsia" w:ascii="仿宋_GB2312" w:hAnsi="仿宋_GB2312" w:eastAsia="仿宋_GB2312"/>
          <w:b w:val="0"/>
          <w:bCs w:val="0"/>
          <w:sz w:val="32"/>
          <w:u w:val="single" w:color="auto"/>
        </w:rPr>
        <w:t xml:space="preserve">                     </w:t>
      </w:r>
      <w:r>
        <w:rPr>
          <w:rFonts w:hint="eastAsia" w:ascii="仿宋_GB2312" w:hAnsi="仿宋_GB2312" w:eastAsia="仿宋_GB2312"/>
          <w:b w:val="0"/>
          <w:bCs w:val="0"/>
          <w:sz w:val="32"/>
          <w:u w:val="single" w:color="auto"/>
          <w:lang w:val="en-US" w:eastAsia="zh-CN"/>
        </w:rPr>
        <w:t xml:space="preserve">    </w:t>
      </w:r>
      <w:r>
        <w:rPr>
          <w:rFonts w:hint="eastAsia" w:ascii="仿宋_GB2312" w:hAnsi="仿宋_GB2312" w:eastAsia="仿宋_GB2312"/>
          <w:b w:val="0"/>
          <w:bCs w:val="0"/>
          <w:sz w:val="32"/>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0" w:firstLineChars="0"/>
        <w:jc w:val="both"/>
        <w:textAlignment w:val="auto"/>
        <w:outlineLvl w:val="9"/>
        <w:rPr>
          <w:rFonts w:hint="eastAsia" w:ascii="仿宋_GB2312" w:hAnsi="仿宋_GB2312" w:eastAsia="仿宋_GB2312"/>
          <w:b w:val="0"/>
          <w:bCs w:val="0"/>
          <w:sz w:val="32"/>
        </w:rPr>
      </w:pPr>
      <w:r>
        <w:rPr>
          <w:rFonts w:hint="eastAsia" w:ascii="仿宋_GB2312" w:hAnsi="仿宋_GB2312" w:eastAsia="仿宋_GB2312"/>
          <w:b w:val="0"/>
          <w:bCs w:val="0"/>
          <w:sz w:val="32"/>
        </w:rPr>
        <w:t>法定代表人：</w:t>
      </w:r>
      <w:r>
        <w:rPr>
          <w:rFonts w:hint="eastAsia" w:ascii="仿宋_GB2312" w:hAnsi="仿宋_GB2312" w:eastAsia="仿宋_GB2312"/>
          <w:b w:val="0"/>
          <w:bCs w:val="0"/>
          <w:sz w:val="32"/>
          <w:u w:val="single" w:color="auto"/>
        </w:rPr>
        <w:t xml:space="preserve">             </w:t>
      </w:r>
      <w:r>
        <w:rPr>
          <w:rFonts w:hint="eastAsia" w:ascii="仿宋_GB2312" w:hAnsi="仿宋_GB2312" w:eastAsia="仿宋_GB2312"/>
          <w:b w:val="0"/>
          <w:bCs w:val="0"/>
          <w:sz w:val="32"/>
          <w:u w:val="single" w:color="auto"/>
          <w:lang w:val="en-US" w:eastAsia="zh-CN"/>
        </w:rPr>
        <w:t xml:space="preserve">    </w:t>
      </w:r>
      <w:r>
        <w:rPr>
          <w:rFonts w:hint="eastAsia" w:ascii="仿宋_GB2312" w:hAnsi="仿宋_GB2312" w:eastAsia="仿宋_GB2312"/>
          <w:b w:val="0"/>
          <w:bCs w:val="0"/>
          <w:sz w:val="32"/>
          <w:u w:val="single" w:color="auto"/>
        </w:rPr>
        <w:t xml:space="preserve">        </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Chars="0"/>
        <w:jc w:val="both"/>
        <w:textAlignment w:val="auto"/>
        <w:outlineLvl w:val="9"/>
        <w:rPr>
          <w:rFonts w:hint="eastAsia" w:ascii="仿宋_GB2312" w:hAnsi="仿宋_GB2312" w:eastAsia="仿宋_GB2312"/>
          <w:b w:val="0"/>
          <w:bCs w:val="0"/>
          <w:color w:val="auto"/>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“海南省地方优师专项师范生定向培养计划”（以下简称“地方优师专项”）</w:t>
      </w:r>
      <w:r>
        <w:rPr>
          <w:rFonts w:hint="eastAsia" w:ascii="仿宋_GB2312" w:hAnsi="仿宋_GB2312" w:eastAsia="仿宋_GB2312" w:cs="仿宋_GB2312"/>
          <w:b w:val="0"/>
          <w:bCs w:val="0"/>
          <w:color w:val="auto"/>
          <w:sz w:val="32"/>
          <w:szCs w:val="32"/>
        </w:rPr>
        <w:t>旨在培养造就</w:t>
      </w:r>
      <w:r>
        <w:rPr>
          <w:rFonts w:hint="eastAsia" w:ascii="仿宋_GB2312" w:hAnsi="仿宋_GB2312" w:eastAsia="仿宋_GB2312" w:cs="仿宋_GB2312"/>
          <w:b w:val="0"/>
          <w:bCs w:val="0"/>
          <w:color w:val="auto"/>
          <w:sz w:val="32"/>
          <w:szCs w:val="32"/>
          <w:lang w:eastAsia="zh-CN"/>
        </w:rPr>
        <w:t>卓越的乡村</w:t>
      </w:r>
      <w:r>
        <w:rPr>
          <w:rFonts w:hint="eastAsia" w:ascii="仿宋_GB2312" w:hAnsi="仿宋_GB2312" w:eastAsia="仿宋_GB2312" w:cs="仿宋_GB2312"/>
          <w:b w:val="0"/>
          <w:bCs w:val="0"/>
          <w:color w:val="auto"/>
          <w:sz w:val="32"/>
          <w:szCs w:val="32"/>
        </w:rPr>
        <w:t>小学教师，鼓励优秀人才长期从教。</w:t>
      </w:r>
      <w:r>
        <w:rPr>
          <w:rFonts w:hint="eastAsia" w:ascii="仿宋_GB2312" w:eastAsia="仿宋_GB2312" w:cs="仿宋_GB2312"/>
          <w:b w:val="0"/>
          <w:bCs w:val="0"/>
          <w:color w:val="auto"/>
          <w:sz w:val="32"/>
          <w:szCs w:val="32"/>
        </w:rPr>
        <w:t>为贯彻落实《中共海南省委</w:t>
      </w:r>
      <w:r>
        <w:rPr>
          <w:rFonts w:hint="eastAsia" w:ascii="仿宋_GB2312" w:eastAsia="仿宋_GB2312" w:cs="仿宋_GB2312"/>
          <w:b w:val="0"/>
          <w:bCs w:val="0"/>
          <w:color w:val="auto"/>
          <w:sz w:val="32"/>
          <w:szCs w:val="32"/>
          <w:lang w:val="en-US" w:eastAsia="zh-CN"/>
        </w:rPr>
        <w:t xml:space="preserve"> </w:t>
      </w:r>
      <w:r>
        <w:rPr>
          <w:rFonts w:hint="eastAsia" w:ascii="仿宋_GB2312" w:eastAsia="仿宋_GB2312" w:cs="仿宋_GB2312"/>
          <w:b w:val="0"/>
          <w:bCs w:val="0"/>
          <w:color w:val="auto"/>
          <w:sz w:val="32"/>
          <w:szCs w:val="32"/>
        </w:rPr>
        <w:t xml:space="preserve"> 海南省人民政府关于全面深化新时代教师队伍建设改革的实施意见》（琼发〔2018〕17号）、</w:t>
      </w:r>
      <w:r>
        <w:rPr>
          <w:rFonts w:hint="eastAsia" w:ascii="仿宋_GB2312" w:hAnsi="仿宋_GB2312" w:eastAsia="仿宋_GB2312" w:cs="仿宋_GB2312"/>
          <w:b w:val="0"/>
          <w:bCs w:val="0"/>
          <w:color w:val="auto"/>
          <w:sz w:val="32"/>
          <w:szCs w:val="32"/>
          <w:lang w:eastAsia="zh-CN"/>
        </w:rPr>
        <w:t>《</w:t>
      </w:r>
      <w:r>
        <w:rPr>
          <w:rFonts w:hint="eastAsia" w:ascii="仿宋_GB2312" w:eastAsia="仿宋_GB2312" w:cs="仿宋_GB2312"/>
          <w:b w:val="0"/>
          <w:bCs w:val="0"/>
          <w:color w:val="auto"/>
          <w:sz w:val="32"/>
          <w:szCs w:val="32"/>
        </w:rPr>
        <w:t>海南省教育厅等四部门关于印发海南省乡村教师定向培养计划实施办法的通知》</w:t>
      </w:r>
      <w:r>
        <w:rPr>
          <w:rFonts w:hint="eastAsia" w:ascii="仿宋_GB2312" w:eastAsia="仿宋_GB2312" w:cs="仿宋_GB2312"/>
          <w:b w:val="0"/>
          <w:bCs w:val="0"/>
          <w:color w:val="auto"/>
          <w:sz w:val="32"/>
          <w:szCs w:val="32"/>
          <w:lang w:eastAsia="zh-CN"/>
        </w:rPr>
        <w:t>（</w:t>
      </w:r>
      <w:r>
        <w:rPr>
          <w:rFonts w:hint="eastAsia" w:ascii="仿宋_GB2312" w:eastAsia="仿宋_GB2312" w:cs="仿宋_GB2312"/>
          <w:b w:val="0"/>
          <w:bCs w:val="0"/>
          <w:color w:val="auto"/>
          <w:sz w:val="32"/>
          <w:szCs w:val="32"/>
        </w:rPr>
        <w:t>琼教师〔2016〕26号）</w:t>
      </w:r>
      <w:r>
        <w:rPr>
          <w:rFonts w:hint="eastAsia" w:ascii="仿宋_GB2312" w:eastAsia="仿宋_GB2312" w:cs="仿宋_GB2312"/>
          <w:b w:val="0"/>
          <w:bCs w:val="0"/>
          <w:color w:val="auto"/>
          <w:sz w:val="32"/>
          <w:szCs w:val="32"/>
          <w:lang w:eastAsia="zh-CN"/>
        </w:rPr>
        <w:t>和</w:t>
      </w:r>
      <w:r>
        <w:rPr>
          <w:rFonts w:hint="eastAsia" w:ascii="仿宋_GB2312" w:hAnsi="仿宋_GB2312" w:eastAsia="仿宋_GB2312" w:cs="仿宋_GB2312"/>
          <w:color w:val="auto"/>
          <w:sz w:val="32"/>
          <w:szCs w:val="32"/>
          <w:lang w:val="en-US" w:eastAsia="zh-CN"/>
        </w:rPr>
        <w:t>《海南省委人才局  海南省财政厅  海南省人力资源和社会保障厅  海南省教育厅  海南省卫生健康委员会关于印发&lt;深化基层教育卫生专业技术人才激励机制改革的若干措施</w:t>
      </w:r>
      <w:r>
        <w:rPr>
          <w:rFonts w:hint="eastAsia" w:ascii="仿宋" w:hAnsi="仿宋" w:eastAsia="仿宋" w:cs="仿宋"/>
          <w:color w:val="auto"/>
          <w:sz w:val="32"/>
          <w:szCs w:val="32"/>
          <w:lang w:val="en-US" w:eastAsia="zh-CN"/>
        </w:rPr>
        <w:t>&gt;</w:t>
      </w:r>
      <w:r>
        <w:rPr>
          <w:rFonts w:hint="eastAsia" w:ascii="仿宋_GB2312" w:hAnsi="仿宋_GB2312" w:eastAsia="仿宋_GB2312" w:cs="仿宋_GB2312"/>
          <w:color w:val="auto"/>
          <w:sz w:val="32"/>
          <w:szCs w:val="32"/>
          <w:lang w:val="en-US" w:eastAsia="zh-CN"/>
        </w:rPr>
        <w:t>的通知》（琼人才局通</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w:t>
      </w:r>
      <w:r>
        <w:rPr>
          <w:rFonts w:hint="eastAsia" w:ascii="仿宋_GB2312" w:eastAsia="仿宋_GB2312" w:cs="仿宋_GB2312"/>
          <w:b w:val="0"/>
          <w:bCs w:val="0"/>
          <w:color w:val="auto"/>
          <w:sz w:val="32"/>
          <w:szCs w:val="32"/>
        </w:rPr>
        <w:t>以及</w:t>
      </w:r>
      <w:r>
        <w:rPr>
          <w:rFonts w:hint="eastAsia" w:ascii="仿宋_GB2312" w:hAnsi="仿宋_GB2312" w:eastAsia="仿宋_GB2312" w:cs="仿宋_GB2312"/>
          <w:b w:val="0"/>
          <w:bCs w:val="0"/>
          <w:color w:val="auto"/>
          <w:sz w:val="32"/>
          <w:szCs w:val="32"/>
        </w:rPr>
        <w:t>教育部等九部门关于印发《中西部欠发达地区优秀教师定向培养计划》的通知（教师〔2021〕</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号）</w:t>
      </w:r>
      <w:r>
        <w:rPr>
          <w:rFonts w:hint="eastAsia" w:ascii="仿宋_GB2312" w:eastAsia="仿宋_GB2312" w:cs="仿宋_GB2312"/>
          <w:b w:val="0"/>
          <w:bCs w:val="0"/>
          <w:color w:val="auto"/>
          <w:sz w:val="32"/>
          <w:szCs w:val="32"/>
        </w:rPr>
        <w:t>等文件精神</w:t>
      </w:r>
      <w:r>
        <w:rPr>
          <w:rFonts w:hint="eastAsia" w:asci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相关</w:t>
      </w:r>
      <w:r>
        <w:rPr>
          <w:rFonts w:hint="eastAsia" w:ascii="仿宋_GB2312" w:hAnsi="仿宋_GB2312" w:eastAsia="仿宋_GB2312" w:cs="仿宋_GB2312"/>
          <w:color w:val="auto"/>
          <w:sz w:val="32"/>
          <w:szCs w:val="32"/>
        </w:rPr>
        <w:t>法律法规政策规定，甲、乙、丙</w:t>
      </w:r>
      <w:r>
        <w:rPr>
          <w:rFonts w:hint="eastAsia" w:ascii="仿宋_GB2312" w:hAnsi="仿宋_GB2312" w:eastAsia="仿宋_GB2312" w:cs="仿宋_GB2312"/>
          <w:color w:val="auto"/>
          <w:sz w:val="32"/>
          <w:szCs w:val="32"/>
          <w:lang w:eastAsia="zh-CN"/>
        </w:rPr>
        <w:t>、丁四</w:t>
      </w:r>
      <w:r>
        <w:rPr>
          <w:rFonts w:hint="eastAsia" w:ascii="仿宋_GB2312" w:hAnsi="仿宋_GB2312" w:eastAsia="仿宋_GB2312" w:cs="仿宋_GB2312"/>
          <w:color w:val="auto"/>
          <w:sz w:val="32"/>
          <w:szCs w:val="32"/>
        </w:rPr>
        <w:t>方达成以下协议，共同遵守：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一、协议签订的前提</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 xml:space="preserve"> 乙方具有</w:t>
      </w:r>
      <w:r>
        <w:rPr>
          <w:rFonts w:hint="eastAsia" w:ascii="仿宋_GB2312" w:hAnsi="仿宋_GB2312" w:eastAsia="仿宋_GB2312" w:cs="仿宋_GB2312"/>
          <w:color w:val="auto"/>
          <w:sz w:val="32"/>
          <w:szCs w:val="32"/>
          <w:lang w:eastAsia="zh-CN"/>
        </w:rPr>
        <w:t>定向培养计划</w:t>
      </w:r>
      <w:r>
        <w:rPr>
          <w:rFonts w:hint="eastAsia" w:ascii="仿宋_GB2312" w:hAnsi="仿宋_GB2312" w:eastAsia="仿宋_GB2312" w:cs="仿宋_GB2312"/>
          <w:color w:val="auto"/>
          <w:sz w:val="32"/>
          <w:szCs w:val="32"/>
        </w:rPr>
        <w:t>资格，热爱教育事业，有志于长期从教、终身从教，自愿报考甲方</w:t>
      </w:r>
      <w:r>
        <w:rPr>
          <w:rFonts w:hint="eastAsia" w:ascii="仿宋_GB2312" w:hAnsi="仿宋_GB2312" w:eastAsia="仿宋_GB2312" w:cs="仿宋_GB2312"/>
          <w:color w:val="auto"/>
          <w:sz w:val="32"/>
          <w:szCs w:val="32"/>
          <w:lang w:eastAsia="zh-CN"/>
        </w:rPr>
        <w:t>定向培养计划指定</w:t>
      </w:r>
      <w:r>
        <w:rPr>
          <w:rFonts w:hint="eastAsia" w:ascii="仿宋_GB2312" w:hAnsi="仿宋_GB2312" w:eastAsia="仿宋_GB2312" w:cs="仿宋_GB2312"/>
          <w:color w:val="auto"/>
          <w:sz w:val="32"/>
          <w:szCs w:val="32"/>
        </w:rPr>
        <w:t>专业。甲方和丙方经审核，认为乙方符合择优录取条件，同意录取乙方为</w:t>
      </w:r>
      <w:r>
        <w:rPr>
          <w:rFonts w:hint="eastAsia" w:ascii="仿宋_GB2312" w:hAnsi="仿宋_GB2312" w:eastAsia="仿宋_GB2312" w:cs="仿宋_GB2312"/>
          <w:color w:val="auto"/>
          <w:sz w:val="32"/>
          <w:szCs w:val="32"/>
          <w:lang w:eastAsia="zh-CN"/>
        </w:rPr>
        <w:t>地方优师专项</w:t>
      </w:r>
      <w:r>
        <w:rPr>
          <w:rFonts w:hint="eastAsia" w:ascii="仿宋_GB2312" w:hAnsi="仿宋_GB2312" w:eastAsia="仿宋_GB2312" w:cs="仿宋_GB2312"/>
          <w:b w:val="0"/>
          <w:bCs w:val="0"/>
          <w:color w:val="auto"/>
          <w:sz w:val="32"/>
          <w:szCs w:val="32"/>
          <w:lang w:eastAsia="zh-CN"/>
        </w:rPr>
        <w:t>定向培养</w:t>
      </w:r>
      <w:r>
        <w:rPr>
          <w:rFonts w:hint="eastAsia" w:ascii="仿宋_GB2312" w:hAnsi="仿宋_GB2312" w:eastAsia="仿宋_GB2312" w:cs="仿宋_GB2312"/>
          <w:color w:val="auto"/>
          <w:sz w:val="32"/>
          <w:szCs w:val="32"/>
          <w:lang w:eastAsia="zh-CN"/>
        </w:rPr>
        <w:t>师范生</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二、甲方的权利和义务</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rPr>
        <w:t>根据国家</w:t>
      </w:r>
      <w:r>
        <w:rPr>
          <w:rFonts w:hint="eastAsia" w:ascii="仿宋_GB2312" w:hAnsi="仿宋_GB2312" w:eastAsia="仿宋_GB2312" w:cs="仿宋_GB2312"/>
          <w:b w:val="0"/>
          <w:bCs w:val="0"/>
          <w:color w:val="auto"/>
          <w:sz w:val="32"/>
          <w:szCs w:val="32"/>
          <w:lang w:eastAsia="zh-CN"/>
        </w:rPr>
        <w:t>和海南省</w:t>
      </w:r>
      <w:r>
        <w:rPr>
          <w:rFonts w:hint="eastAsia" w:ascii="仿宋_GB2312" w:hAnsi="仿宋_GB2312" w:eastAsia="仿宋_GB2312" w:cs="仿宋_GB2312"/>
          <w:b w:val="0"/>
          <w:bCs w:val="0"/>
          <w:color w:val="auto"/>
          <w:sz w:val="32"/>
          <w:szCs w:val="32"/>
        </w:rPr>
        <w:t>相关规定，制订</w:t>
      </w:r>
      <w:r>
        <w:rPr>
          <w:rFonts w:hint="eastAsia" w:ascii="仿宋_GB2312" w:hAnsi="仿宋_GB2312" w:eastAsia="仿宋_GB2312" w:cs="仿宋_GB2312"/>
          <w:b w:val="0"/>
          <w:bCs w:val="0"/>
          <w:color w:val="auto"/>
          <w:sz w:val="32"/>
          <w:szCs w:val="32"/>
          <w:lang w:eastAsia="zh-CN"/>
        </w:rPr>
        <w:t>地方优师专项定向培养师范生</w:t>
      </w:r>
      <w:r>
        <w:rPr>
          <w:rFonts w:hint="eastAsia" w:ascii="仿宋_GB2312" w:hAnsi="仿宋_GB2312" w:eastAsia="仿宋_GB2312" w:cs="仿宋_GB2312"/>
          <w:b w:val="0"/>
          <w:bCs w:val="0"/>
          <w:color w:val="auto"/>
          <w:sz w:val="32"/>
          <w:szCs w:val="32"/>
        </w:rPr>
        <w:t>的招生办法和录取原则，对报考甲方</w:t>
      </w:r>
      <w:r>
        <w:rPr>
          <w:rFonts w:hint="eastAsia" w:ascii="仿宋_GB2312" w:hAnsi="仿宋_GB2312" w:eastAsia="仿宋_GB2312" w:cs="仿宋_GB2312"/>
          <w:b w:val="0"/>
          <w:bCs w:val="0"/>
          <w:color w:val="auto"/>
          <w:sz w:val="32"/>
          <w:szCs w:val="32"/>
          <w:lang w:eastAsia="zh-CN"/>
        </w:rPr>
        <w:t>地方优师专项定向培养师范生</w:t>
      </w:r>
      <w:r>
        <w:rPr>
          <w:rFonts w:hint="eastAsia" w:ascii="仿宋_GB2312" w:hAnsi="仿宋_GB2312" w:eastAsia="仿宋_GB2312" w:cs="仿宋_GB2312"/>
          <w:color w:val="auto"/>
          <w:sz w:val="32"/>
          <w:szCs w:val="32"/>
        </w:rPr>
        <w:t>考生进行审核，择优录取。</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负责统筹协调本协议书的签署。在</w:t>
      </w:r>
      <w:r>
        <w:rPr>
          <w:rFonts w:hint="eastAsia" w:ascii="仿宋_GB2312" w:hAnsi="仿宋_GB2312" w:eastAsia="仿宋_GB2312" w:cs="仿宋_GB2312"/>
          <w:color w:val="auto"/>
          <w:sz w:val="32"/>
          <w:szCs w:val="32"/>
        </w:rPr>
        <w:t>乙方或乙方及其监护人</w:t>
      </w:r>
      <w:r>
        <w:rPr>
          <w:rFonts w:hint="eastAsia" w:ascii="仿宋_GB2312" w:hAnsi="仿宋_GB2312" w:eastAsia="仿宋_GB2312" w:cs="仿宋_GB2312"/>
          <w:color w:val="auto"/>
          <w:sz w:val="32"/>
          <w:szCs w:val="32"/>
          <w:lang w:eastAsia="zh-CN"/>
        </w:rPr>
        <w:t>、丙方</w:t>
      </w:r>
      <w:r>
        <w:rPr>
          <w:rFonts w:hint="eastAsia" w:ascii="仿宋_GB2312" w:hAnsi="仿宋_GB2312" w:eastAsia="仿宋_GB2312" w:cs="仿宋_GB2312"/>
          <w:color w:val="auto"/>
          <w:sz w:val="32"/>
          <w:szCs w:val="32"/>
        </w:rPr>
        <w:t>在本协议书签字后，</w:t>
      </w:r>
      <w:r>
        <w:rPr>
          <w:rFonts w:hint="eastAsia" w:ascii="仿宋_GB2312" w:hAnsi="仿宋_GB2312" w:eastAsia="仿宋_GB2312" w:cs="仿宋_GB2312"/>
          <w:color w:val="auto"/>
          <w:sz w:val="32"/>
          <w:szCs w:val="32"/>
          <w:lang w:eastAsia="zh-CN"/>
        </w:rPr>
        <w:t>发放正式</w:t>
      </w:r>
      <w:r>
        <w:rPr>
          <w:rFonts w:hint="eastAsia" w:ascii="仿宋_GB2312" w:hAnsi="仿宋_GB2312" w:eastAsia="仿宋_GB2312" w:cs="仿宋_GB2312"/>
          <w:color w:val="auto"/>
          <w:sz w:val="32"/>
          <w:szCs w:val="32"/>
        </w:rPr>
        <w:t>录取通知书。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第三条</w:t>
      </w:r>
      <w:r>
        <w:rPr>
          <w:rFonts w:hint="eastAsia" w:ascii="仿宋_GB2312" w:hAnsi="仿宋_GB2312" w:eastAsia="仿宋_GB2312" w:cs="仿宋_GB2312"/>
          <w:color w:val="auto"/>
          <w:sz w:val="32"/>
          <w:szCs w:val="32"/>
        </w:rPr>
        <w:t xml:space="preserve">  按照培养造就</w:t>
      </w:r>
      <w:r>
        <w:rPr>
          <w:rFonts w:hint="eastAsia" w:ascii="仿宋_GB2312" w:hAnsi="仿宋_GB2312" w:eastAsia="仿宋_GB2312" w:cs="仿宋_GB2312"/>
          <w:color w:val="auto"/>
          <w:sz w:val="32"/>
          <w:szCs w:val="32"/>
          <w:lang w:eastAsia="zh-CN"/>
        </w:rPr>
        <w:t>卓</w:t>
      </w:r>
      <w:r>
        <w:rPr>
          <w:rFonts w:hint="eastAsia" w:ascii="仿宋_GB2312" w:hAnsi="仿宋_GB2312" w:eastAsia="仿宋_GB2312" w:cs="仿宋_GB2312"/>
          <w:b w:val="0"/>
          <w:bCs w:val="0"/>
          <w:color w:val="auto"/>
          <w:sz w:val="32"/>
          <w:szCs w:val="32"/>
          <w:lang w:eastAsia="zh-CN"/>
        </w:rPr>
        <w:t>越</w:t>
      </w:r>
      <w:r>
        <w:rPr>
          <w:rFonts w:hint="eastAsia" w:ascii="仿宋_GB2312" w:hAnsi="仿宋_GB2312" w:eastAsia="仿宋_GB2312" w:cs="仿宋_GB2312"/>
          <w:b w:val="0"/>
          <w:bCs w:val="0"/>
          <w:color w:val="auto"/>
          <w:sz w:val="32"/>
          <w:szCs w:val="32"/>
        </w:rPr>
        <w:t>教师的目标，制订</w:t>
      </w:r>
      <w:r>
        <w:rPr>
          <w:rFonts w:hint="eastAsia" w:ascii="仿宋_GB2312" w:hAnsi="仿宋_GB2312" w:eastAsia="仿宋_GB2312" w:cs="仿宋_GB2312"/>
          <w:b w:val="0"/>
          <w:bCs w:val="0"/>
          <w:color w:val="auto"/>
          <w:sz w:val="32"/>
          <w:szCs w:val="32"/>
          <w:lang w:eastAsia="zh-CN"/>
        </w:rPr>
        <w:t>地方优师专项定向培养师范生</w:t>
      </w:r>
      <w:r>
        <w:rPr>
          <w:rFonts w:hint="eastAsia" w:ascii="仿宋_GB2312" w:hAnsi="仿宋_GB2312" w:eastAsia="仿宋_GB2312" w:cs="仿宋_GB2312"/>
          <w:b w:val="0"/>
          <w:bCs w:val="0"/>
          <w:color w:val="auto"/>
          <w:sz w:val="32"/>
          <w:szCs w:val="32"/>
        </w:rPr>
        <w:t>培养方案，提</w:t>
      </w:r>
      <w:r>
        <w:rPr>
          <w:rFonts w:hint="eastAsia" w:ascii="仿宋_GB2312" w:hAnsi="仿宋_GB2312" w:eastAsia="仿宋_GB2312" w:cs="仿宋_GB2312"/>
          <w:color w:val="auto"/>
          <w:sz w:val="32"/>
          <w:szCs w:val="32"/>
        </w:rPr>
        <w:t>供优良的教育教学条件，对乙方实施教育培养，进行管理和综合评价。</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b w:val="0"/>
          <w:bCs w:val="0"/>
          <w:color w:val="auto"/>
          <w:sz w:val="32"/>
          <w:szCs w:val="32"/>
          <w:lang w:eastAsia="zh-CN"/>
        </w:rPr>
        <w:t>地方优师专项定向培养师范生在</w:t>
      </w:r>
      <w:r>
        <w:rPr>
          <w:rFonts w:hint="eastAsia" w:ascii="仿宋_GB2312" w:hAnsi="仿宋_GB2312" w:eastAsia="仿宋_GB2312" w:cs="仿宋_GB2312"/>
          <w:color w:val="auto"/>
          <w:sz w:val="32"/>
          <w:szCs w:val="32"/>
          <w:lang w:eastAsia="zh-CN"/>
        </w:rPr>
        <w:t>校期间</w:t>
      </w:r>
      <w:r>
        <w:rPr>
          <w:rFonts w:hint="eastAsia" w:ascii="仿宋_GB2312" w:hAnsi="仿宋_GB2312" w:eastAsia="仿宋_GB2312" w:cs="仿宋_GB2312"/>
          <w:color w:val="auto"/>
          <w:sz w:val="32"/>
          <w:szCs w:val="32"/>
        </w:rPr>
        <w:t>的履约管理。对于违约</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不具备从教资格者，</w:t>
      </w:r>
      <w:r>
        <w:rPr>
          <w:rFonts w:hint="eastAsia" w:ascii="仿宋_GB2312" w:hAnsi="仿宋_GB2312" w:eastAsia="仿宋_GB2312" w:cs="仿宋_GB2312"/>
          <w:b w:val="0"/>
          <w:bCs w:val="0"/>
          <w:color w:val="auto"/>
          <w:sz w:val="32"/>
          <w:szCs w:val="32"/>
        </w:rPr>
        <w:t>要求其退还已</w:t>
      </w:r>
      <w:r>
        <w:rPr>
          <w:rFonts w:hint="eastAsia" w:ascii="仿宋_GB2312" w:hAnsi="仿宋_GB2312" w:eastAsia="仿宋_GB2312" w:cs="仿宋_GB2312"/>
          <w:b w:val="0"/>
          <w:bCs w:val="0"/>
          <w:color w:val="auto"/>
          <w:sz w:val="32"/>
          <w:szCs w:val="32"/>
          <w:lang w:eastAsia="zh-CN"/>
        </w:rPr>
        <w:t>免除的学费、住宿费及补助的生活费，并</w:t>
      </w:r>
      <w:r>
        <w:rPr>
          <w:rFonts w:hint="eastAsia" w:ascii="仿宋_GB2312" w:hAnsi="仿宋_GB2312" w:eastAsia="仿宋_GB2312" w:cs="仿宋_GB2312"/>
          <w:b w:val="0"/>
          <w:bCs w:val="0"/>
          <w:color w:val="auto"/>
          <w:sz w:val="32"/>
          <w:szCs w:val="32"/>
        </w:rPr>
        <w:t>报省</w:t>
      </w:r>
      <w:r>
        <w:rPr>
          <w:rFonts w:hint="eastAsia" w:ascii="仿宋_GB2312" w:hAnsi="仿宋_GB2312" w:eastAsia="仿宋_GB2312" w:cs="仿宋_GB2312"/>
          <w:b w:val="0"/>
          <w:bCs w:val="0"/>
          <w:color w:val="auto"/>
          <w:sz w:val="32"/>
          <w:szCs w:val="32"/>
          <w:lang w:eastAsia="zh-CN"/>
        </w:rPr>
        <w:t>教育</w:t>
      </w:r>
      <w:r>
        <w:rPr>
          <w:rFonts w:hint="eastAsia" w:ascii="仿宋_GB2312" w:hAnsi="仿宋_GB2312" w:eastAsia="仿宋_GB2312" w:cs="仿宋_GB2312"/>
          <w:color w:val="auto"/>
          <w:sz w:val="32"/>
          <w:szCs w:val="32"/>
          <w:lang w:eastAsia="zh-CN"/>
        </w:rPr>
        <w:t>厅</w:t>
      </w:r>
      <w:r>
        <w:rPr>
          <w:rFonts w:hint="eastAsia" w:ascii="仿宋_GB2312" w:hAnsi="仿宋_GB2312" w:eastAsia="仿宋_GB2312" w:cs="仿宋_GB2312"/>
          <w:color w:val="auto"/>
          <w:sz w:val="32"/>
          <w:szCs w:val="32"/>
        </w:rPr>
        <w:t>备案。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第四条</w:t>
      </w:r>
      <w:r>
        <w:rPr>
          <w:rFonts w:hint="eastAsia" w:ascii="仿宋_GB2312" w:hAnsi="仿宋_GB2312" w:eastAsia="仿宋_GB2312" w:cs="仿宋_GB2312"/>
          <w:color w:val="auto"/>
          <w:sz w:val="32"/>
          <w:szCs w:val="32"/>
        </w:rPr>
        <w:t xml:space="preserve">  按照</w:t>
      </w:r>
      <w:r>
        <w:rPr>
          <w:rFonts w:hint="eastAsia" w:ascii="仿宋_GB2312" w:hAnsi="仿宋_GB2312" w:eastAsia="仿宋_GB2312" w:cs="仿宋_GB2312"/>
          <w:color w:val="auto"/>
          <w:sz w:val="32"/>
          <w:szCs w:val="32"/>
          <w:lang w:eastAsia="zh-CN"/>
        </w:rPr>
        <w:t>省财政厅</w:t>
      </w:r>
      <w:r>
        <w:rPr>
          <w:rFonts w:hint="eastAsia" w:ascii="仿宋_GB2312" w:hAnsi="仿宋_GB2312" w:eastAsia="仿宋_GB2312" w:cs="仿宋_GB2312"/>
          <w:color w:val="auto"/>
          <w:sz w:val="32"/>
          <w:szCs w:val="32"/>
        </w:rPr>
        <w:t>核定的标准，在乙方修读</w:t>
      </w:r>
      <w:r>
        <w:rPr>
          <w:rFonts w:hint="eastAsia" w:ascii="仿宋_GB2312" w:hAnsi="仿宋_GB2312" w:eastAsia="仿宋_GB2312" w:cs="仿宋_GB2312"/>
          <w:color w:val="auto"/>
          <w:sz w:val="32"/>
          <w:szCs w:val="32"/>
          <w:lang w:eastAsia="zh-CN"/>
        </w:rPr>
        <w:t>的学制</w:t>
      </w:r>
      <w:r>
        <w:rPr>
          <w:rFonts w:hint="eastAsia" w:ascii="仿宋_GB2312" w:hAnsi="仿宋_GB2312" w:eastAsia="仿宋_GB2312" w:cs="仿宋_GB2312"/>
          <w:color w:val="auto"/>
          <w:sz w:val="32"/>
          <w:szCs w:val="32"/>
        </w:rPr>
        <w:t>年限内，免除学费，免收住宿费并补助</w:t>
      </w:r>
      <w:r>
        <w:rPr>
          <w:rFonts w:hint="eastAsia" w:ascii="仿宋_GB2312" w:hAnsi="仿宋_GB2312" w:eastAsia="仿宋_GB2312" w:cs="仿宋_GB2312"/>
          <w:color w:val="auto"/>
          <w:sz w:val="32"/>
          <w:szCs w:val="32"/>
          <w:lang w:eastAsia="zh-CN"/>
        </w:rPr>
        <w:t>部分</w:t>
      </w:r>
      <w:r>
        <w:rPr>
          <w:rFonts w:hint="eastAsia" w:ascii="仿宋_GB2312" w:hAnsi="仿宋_GB2312" w:eastAsia="仿宋_GB2312" w:cs="仿宋_GB2312"/>
          <w:color w:val="auto"/>
          <w:sz w:val="32"/>
          <w:szCs w:val="32"/>
        </w:rPr>
        <w:t>生活费。</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sz w:val="32"/>
          <w:szCs w:val="32"/>
        </w:rPr>
        <w:t>关心</w:t>
      </w:r>
      <w:r>
        <w:rPr>
          <w:rFonts w:hint="eastAsia" w:ascii="仿宋_GB2312" w:hAnsi="仿宋_GB2312" w:eastAsia="仿宋_GB2312" w:cs="仿宋_GB2312"/>
          <w:b w:val="0"/>
          <w:bCs w:val="0"/>
          <w:color w:val="auto"/>
          <w:sz w:val="32"/>
          <w:szCs w:val="32"/>
          <w:lang w:eastAsia="zh-CN"/>
        </w:rPr>
        <w:t>地方优师专项定向培养师范</w:t>
      </w:r>
      <w:r>
        <w:rPr>
          <w:rFonts w:hint="eastAsia" w:ascii="仿宋_GB2312" w:hAnsi="仿宋_GB2312" w:eastAsia="仿宋_GB2312" w:cs="仿宋_GB2312"/>
          <w:color w:val="auto"/>
          <w:sz w:val="32"/>
          <w:szCs w:val="32"/>
        </w:rPr>
        <w:t>毕业生的成长，并为他们继续深造、终身学习和职业发展创造条件。</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三、乙方的权利和义务</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本人或本人及其监护人</w:t>
      </w:r>
      <w:r>
        <w:rPr>
          <w:rFonts w:hint="eastAsia" w:ascii="仿宋_GB2312" w:hAnsi="仿宋_GB2312" w:eastAsia="仿宋_GB2312" w:cs="仿宋_GB2312"/>
          <w:color w:val="auto"/>
          <w:sz w:val="32"/>
          <w:szCs w:val="32"/>
          <w:lang w:eastAsia="zh-CN"/>
        </w:rPr>
        <w:t>同意</w:t>
      </w:r>
      <w:r>
        <w:rPr>
          <w:rFonts w:hint="eastAsia" w:ascii="仿宋_GB2312" w:hAnsi="仿宋_GB2312" w:eastAsia="仿宋_GB2312" w:cs="仿宋_GB2312"/>
          <w:color w:val="auto"/>
          <w:sz w:val="32"/>
          <w:szCs w:val="32"/>
        </w:rPr>
        <w:t>本协议书</w:t>
      </w:r>
      <w:r>
        <w:rPr>
          <w:rFonts w:hint="eastAsia" w:ascii="仿宋_GB2312" w:hAnsi="仿宋_GB2312" w:eastAsia="仿宋_GB2312" w:cs="仿宋_GB2312"/>
          <w:color w:val="auto"/>
          <w:sz w:val="32"/>
          <w:szCs w:val="32"/>
          <w:lang w:eastAsia="zh-CN"/>
        </w:rPr>
        <w:t>的条款并</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lang w:eastAsia="zh-CN"/>
        </w:rPr>
        <w:t>，被录取后持正式</w:t>
      </w:r>
      <w:r>
        <w:rPr>
          <w:rFonts w:hint="eastAsia" w:ascii="仿宋_GB2312" w:hAnsi="仿宋_GB2312" w:eastAsia="仿宋_GB2312" w:cs="仿宋_GB2312"/>
          <w:color w:val="auto"/>
          <w:sz w:val="32"/>
          <w:szCs w:val="32"/>
        </w:rPr>
        <w:t>录取通知书到甲方报到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经甲方复查合格后，正式注册入学</w:t>
      </w:r>
      <w:r>
        <w:rPr>
          <w:rFonts w:hint="eastAsia" w:ascii="仿宋_GB2312" w:hAnsi="仿宋_GB2312" w:eastAsia="仿宋_GB2312" w:cs="仿宋_GB2312"/>
          <w:b w:val="0"/>
          <w:bCs w:val="0"/>
          <w:color w:val="auto"/>
          <w:sz w:val="32"/>
          <w:szCs w:val="32"/>
        </w:rPr>
        <w:t>，成为</w:t>
      </w:r>
      <w:r>
        <w:rPr>
          <w:rFonts w:hint="eastAsia" w:ascii="仿宋_GB2312" w:hAnsi="仿宋_GB2312" w:eastAsia="仿宋_GB2312" w:cs="仿宋_GB2312"/>
          <w:b w:val="0"/>
          <w:bCs w:val="0"/>
          <w:color w:val="auto"/>
          <w:sz w:val="32"/>
          <w:szCs w:val="32"/>
          <w:lang w:eastAsia="zh-CN"/>
        </w:rPr>
        <w:t>地方优师专项定向培养师范生</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按照国家</w:t>
      </w:r>
      <w:r>
        <w:rPr>
          <w:rFonts w:hint="eastAsia" w:ascii="仿宋_GB2312" w:hAnsi="仿宋_GB2312" w:eastAsia="仿宋_GB2312" w:cs="仿宋_GB2312"/>
          <w:color w:val="auto"/>
          <w:sz w:val="32"/>
          <w:szCs w:val="32"/>
          <w:lang w:eastAsia="zh-CN"/>
        </w:rPr>
        <w:t>和省</w:t>
      </w:r>
      <w:r>
        <w:rPr>
          <w:rFonts w:hint="eastAsia" w:ascii="仿宋_GB2312" w:hAnsi="仿宋_GB2312" w:eastAsia="仿宋_GB2312" w:cs="仿宋_GB2312"/>
          <w:color w:val="auto"/>
          <w:sz w:val="32"/>
          <w:szCs w:val="32"/>
        </w:rPr>
        <w:t>教育行政部门的相关规定及甲方的教育培养方案，接受甲方的教育培养</w:t>
      </w:r>
      <w:r>
        <w:rPr>
          <w:rFonts w:hint="eastAsia" w:ascii="仿宋_GB2312" w:hAnsi="仿宋_GB2312" w:eastAsia="仿宋_GB2312" w:cs="仿宋_GB2312"/>
          <w:color w:val="auto"/>
          <w:sz w:val="32"/>
          <w:szCs w:val="32"/>
          <w:lang w:eastAsia="zh-CN"/>
        </w:rPr>
        <w:t>和管理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在修读</w:t>
      </w:r>
      <w:r>
        <w:rPr>
          <w:rFonts w:hint="eastAsia" w:ascii="仿宋_GB2312" w:hAnsi="仿宋_GB2312" w:eastAsia="仿宋_GB2312" w:cs="仿宋_GB2312"/>
          <w:color w:val="auto"/>
          <w:sz w:val="32"/>
          <w:szCs w:val="32"/>
          <w:lang w:eastAsia="zh-CN"/>
        </w:rPr>
        <w:t>学制</w:t>
      </w:r>
      <w:r>
        <w:rPr>
          <w:rFonts w:hint="eastAsia" w:ascii="仿宋_GB2312" w:hAnsi="仿宋_GB2312" w:eastAsia="仿宋_GB2312" w:cs="仿宋_GB2312"/>
          <w:color w:val="auto"/>
          <w:sz w:val="32"/>
          <w:szCs w:val="32"/>
        </w:rPr>
        <w:t>年限内免缴学费、住宿费，并领取</w:t>
      </w:r>
      <w:r>
        <w:rPr>
          <w:rFonts w:hint="eastAsia" w:ascii="仿宋_GB2312" w:hAnsi="仿宋_GB2312" w:eastAsia="仿宋_GB2312" w:cs="仿宋_GB2312"/>
          <w:color w:val="auto"/>
          <w:sz w:val="32"/>
          <w:szCs w:val="32"/>
          <w:lang w:eastAsia="zh-CN"/>
        </w:rPr>
        <w:t>一定的</w:t>
      </w:r>
      <w:r>
        <w:rPr>
          <w:rFonts w:hint="eastAsia" w:ascii="仿宋_GB2312" w:hAnsi="仿宋_GB2312" w:eastAsia="仿宋_GB2312" w:cs="仿宋_GB2312"/>
          <w:color w:val="auto"/>
          <w:sz w:val="32"/>
          <w:szCs w:val="32"/>
        </w:rPr>
        <w:t>生活费补助。</w:t>
      </w:r>
      <w:r>
        <w:rPr>
          <w:rFonts w:hint="eastAsia" w:ascii="仿宋_GB2312" w:hAnsi="仿宋_GB2312" w:eastAsia="仿宋_GB2312" w:cs="仿宋_GB2312"/>
          <w:color w:val="auto"/>
          <w:sz w:val="32"/>
          <w:szCs w:val="32"/>
          <w:lang w:eastAsia="zh-CN"/>
        </w:rPr>
        <w:t>如</w:t>
      </w:r>
      <w:r>
        <w:rPr>
          <w:rFonts w:hint="eastAsia" w:ascii="仿宋_GB2312" w:hAnsi="仿宋_GB2312" w:eastAsia="仿宋_GB2312" w:cs="仿宋_GB2312"/>
          <w:color w:val="auto"/>
          <w:sz w:val="32"/>
          <w:szCs w:val="32"/>
        </w:rPr>
        <w:t>延长</w:t>
      </w:r>
      <w:r>
        <w:rPr>
          <w:rFonts w:hint="eastAsia" w:ascii="仿宋_GB2312" w:hAnsi="仿宋_GB2312" w:eastAsia="仿宋_GB2312" w:cs="仿宋_GB2312"/>
          <w:color w:val="auto"/>
          <w:sz w:val="32"/>
          <w:szCs w:val="32"/>
          <w:lang w:eastAsia="zh-CN"/>
        </w:rPr>
        <w:t>指定的</w:t>
      </w:r>
      <w:r>
        <w:rPr>
          <w:rFonts w:hint="eastAsia" w:ascii="仿宋_GB2312" w:hAnsi="仿宋_GB2312" w:eastAsia="仿宋_GB2312" w:cs="仿宋_GB2312"/>
          <w:color w:val="auto"/>
          <w:sz w:val="32"/>
          <w:szCs w:val="32"/>
        </w:rPr>
        <w:t>修读</w:t>
      </w:r>
      <w:r>
        <w:rPr>
          <w:rFonts w:hint="eastAsia" w:ascii="仿宋_GB2312" w:hAnsi="仿宋_GB2312" w:eastAsia="仿宋_GB2312" w:cs="仿宋_GB2312"/>
          <w:color w:val="auto"/>
          <w:sz w:val="32"/>
          <w:szCs w:val="32"/>
          <w:lang w:eastAsia="zh-CN"/>
        </w:rPr>
        <w:t>学制</w:t>
      </w:r>
      <w:r>
        <w:rPr>
          <w:rFonts w:hint="eastAsia" w:ascii="仿宋_GB2312" w:hAnsi="仿宋_GB2312" w:eastAsia="仿宋_GB2312" w:cs="仿宋_GB2312"/>
          <w:color w:val="auto"/>
          <w:sz w:val="32"/>
          <w:szCs w:val="32"/>
        </w:rPr>
        <w:t>，费用自理。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在校学习期间应遵守法律法规和甲方的各项规章制度。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第十条</w:t>
      </w:r>
      <w:r>
        <w:rPr>
          <w:rFonts w:hint="eastAsia" w:ascii="仿宋_GB2312" w:hAnsi="仿宋_GB2312" w:eastAsia="仿宋_GB2312" w:cs="仿宋_GB2312"/>
          <w:color w:val="auto"/>
          <w:sz w:val="32"/>
          <w:szCs w:val="32"/>
        </w:rPr>
        <w:t xml:space="preserve">  按时完成甲方规定的教育教学计划，达到教育培养方案的要求，</w:t>
      </w:r>
      <w:r>
        <w:rPr>
          <w:rFonts w:hint="eastAsia" w:ascii="仿宋_GB2312" w:hAnsi="仿宋_GB2312" w:eastAsia="仿宋_GB2312" w:cs="仿宋_GB2312"/>
          <w:color w:val="auto"/>
          <w:sz w:val="32"/>
          <w:szCs w:val="32"/>
          <w:lang w:eastAsia="zh-CN"/>
        </w:rPr>
        <w:t>在学习年限内</w:t>
      </w:r>
      <w:r>
        <w:rPr>
          <w:rFonts w:hint="eastAsia" w:ascii="仿宋_GB2312" w:hAnsi="仿宋_GB2312" w:eastAsia="仿宋_GB2312" w:cs="仿宋_GB2312"/>
          <w:color w:val="auto"/>
          <w:sz w:val="32"/>
          <w:szCs w:val="32"/>
        </w:rPr>
        <w:t>取得毕业证书和</w:t>
      </w:r>
      <w:r>
        <w:rPr>
          <w:rFonts w:hint="eastAsia" w:ascii="仿宋_GB2312" w:hAnsi="仿宋_GB2312" w:eastAsia="仿宋_GB2312" w:cs="仿宋_GB2312"/>
          <w:color w:val="auto"/>
          <w:sz w:val="32"/>
          <w:szCs w:val="32"/>
          <w:lang w:eastAsia="zh-CN"/>
        </w:rPr>
        <w:t>相应的教师资格</w:t>
      </w:r>
      <w:r>
        <w:rPr>
          <w:rFonts w:hint="eastAsia" w:ascii="仿宋_GB2312" w:hAnsi="仿宋_GB2312" w:eastAsia="仿宋_GB2312" w:cs="仿宋_GB2312"/>
          <w:color w:val="auto"/>
          <w:sz w:val="32"/>
          <w:szCs w:val="32"/>
        </w:rPr>
        <w:t>证书。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按照</w:t>
      </w:r>
      <w:r>
        <w:rPr>
          <w:rFonts w:hint="eastAsia" w:ascii="仿宋_GB2312" w:hAnsi="仿宋_GB2312" w:eastAsia="仿宋_GB2312" w:cs="仿宋_GB2312"/>
          <w:color w:val="auto"/>
          <w:sz w:val="32"/>
          <w:szCs w:val="32"/>
          <w:lang w:eastAsia="zh-CN"/>
        </w:rPr>
        <w:t>定向培养计划</w:t>
      </w:r>
      <w:r>
        <w:rPr>
          <w:rFonts w:hint="eastAsia" w:ascii="仿宋_GB2312" w:hAnsi="仿宋_GB2312" w:eastAsia="仿宋_GB2312" w:cs="仿宋_GB2312"/>
          <w:color w:val="auto"/>
          <w:sz w:val="32"/>
          <w:szCs w:val="32"/>
        </w:rPr>
        <w:t>的相关政策，履行义务，毕业</w:t>
      </w:r>
      <w:r>
        <w:rPr>
          <w:rFonts w:hint="eastAsia" w:ascii="仿宋_GB2312" w:hAnsi="仿宋_GB2312" w:eastAsia="仿宋_GB2312" w:cs="仿宋_GB2312"/>
          <w:color w:val="auto"/>
          <w:sz w:val="32"/>
          <w:szCs w:val="32"/>
          <w:lang w:eastAsia="zh-CN"/>
        </w:rPr>
        <w:t>时</w:t>
      </w:r>
      <w:r>
        <w:rPr>
          <w:rFonts w:hint="eastAsia" w:ascii="仿宋_GB2312" w:hAnsi="仿宋_GB2312" w:eastAsia="仿宋_GB2312" w:cs="仿宋_GB2312"/>
          <w:color w:val="auto"/>
          <w:sz w:val="32"/>
          <w:szCs w:val="32"/>
        </w:rPr>
        <w:t>由丙方安排</w:t>
      </w:r>
      <w:r>
        <w:rPr>
          <w:rFonts w:hint="eastAsia" w:ascii="仿宋_GB2312" w:hAnsi="仿宋_GB2312" w:eastAsia="仿宋_GB2312" w:cs="仿宋_GB2312"/>
          <w:color w:val="auto"/>
          <w:sz w:val="32"/>
          <w:szCs w:val="32"/>
          <w:lang w:eastAsia="zh-CN"/>
        </w:rPr>
        <w:t>，到</w:t>
      </w:r>
      <w:r>
        <w:rPr>
          <w:rFonts w:hint="eastAsia" w:ascii="仿宋_GB2312" w:hAnsi="仿宋_GB2312" w:eastAsia="仿宋_GB2312" w:cs="仿宋_GB2312"/>
          <w:color w:val="auto"/>
          <w:sz w:val="32"/>
          <w:szCs w:val="32"/>
        </w:rPr>
        <w:t>定向培养市县（区）乡村小学任教，服务期</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lang w:val="en-US" w:eastAsia="zh-CN"/>
        </w:rPr>
        <w:t>满6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按照《关于印发&lt;深化基层教育卫生专业技术人才激励机制改革的若干措施</w:t>
      </w:r>
      <w:r>
        <w:rPr>
          <w:rFonts w:hint="eastAsia" w:ascii="仿宋" w:hAnsi="仿宋" w:eastAsia="仿宋" w:cs="仿宋"/>
          <w:color w:val="auto"/>
          <w:sz w:val="32"/>
          <w:szCs w:val="32"/>
          <w:lang w:val="en-US" w:eastAsia="zh-CN"/>
        </w:rPr>
        <w:t>&gt;</w:t>
      </w:r>
      <w:r>
        <w:rPr>
          <w:rFonts w:hint="eastAsia" w:ascii="仿宋_GB2312" w:hAnsi="仿宋_GB2312" w:eastAsia="仿宋_GB2312" w:cs="仿宋_GB2312"/>
          <w:color w:val="auto"/>
          <w:sz w:val="32"/>
          <w:szCs w:val="32"/>
          <w:lang w:val="en-US" w:eastAsia="zh-CN"/>
        </w:rPr>
        <w:t>的通知》琼人才局通</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精神“定向培养的学生毕业后在基层服务须满</w:t>
      </w:r>
      <w:r>
        <w:rPr>
          <w:rFonts w:hint="eastAsia" w:ascii="仿宋_GB2312" w:hAnsi="仿宋_GB2312" w:eastAsia="仿宋_GB2312" w:cs="仿宋_GB2312"/>
          <w:color w:val="auto"/>
          <w:sz w:val="32"/>
          <w:szCs w:val="32"/>
          <w:lang w:val="en-US" w:eastAsia="zh-CN"/>
        </w:rPr>
        <w:t>6年</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在协议规定服务期内，经教育行政主管部门同意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eastAsia="zh-CN"/>
        </w:rPr>
        <w:t>地方优师专项定向培养师范生</w:t>
      </w:r>
      <w:r>
        <w:rPr>
          <w:rFonts w:hint="eastAsia" w:ascii="仿宋_GB2312" w:hAnsi="仿宋_GB2312" w:eastAsia="仿宋_GB2312" w:cs="仿宋_GB2312"/>
          <w:color w:val="auto"/>
          <w:sz w:val="32"/>
          <w:szCs w:val="32"/>
        </w:rPr>
        <w:t>可在本市县</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辖域内的乡村小学之间流动。</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val="0"/>
          <w:bCs w:val="0"/>
          <w:color w:val="auto"/>
          <w:sz w:val="32"/>
          <w:szCs w:val="32"/>
          <w:lang w:eastAsia="zh-CN"/>
        </w:rPr>
        <w:t>地方优师专项定向培养师范生</w:t>
      </w:r>
      <w:r>
        <w:rPr>
          <w:rFonts w:hint="eastAsia" w:ascii="仿宋_GB2312" w:hAnsi="仿宋_GB2312" w:eastAsia="仿宋_GB2312" w:cs="仿宋_GB2312"/>
          <w:color w:val="auto"/>
          <w:sz w:val="32"/>
          <w:szCs w:val="32"/>
          <w:lang w:eastAsia="zh-CN"/>
        </w:rPr>
        <w:t>毕业前以及在协议规定的服务期间内，一般不得脱产参加高一层次学历教育，但可以在职进修高一层次学历。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四、丙方的权利和义务</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提出</w:t>
      </w:r>
      <w:r>
        <w:rPr>
          <w:rFonts w:hint="eastAsia" w:ascii="仿宋_GB2312" w:hAnsi="仿宋_GB2312" w:eastAsia="仿宋_GB2312" w:cs="仿宋_GB2312"/>
          <w:b w:val="0"/>
          <w:bCs w:val="0"/>
          <w:color w:val="auto"/>
          <w:sz w:val="32"/>
          <w:szCs w:val="32"/>
          <w:lang w:eastAsia="zh-CN"/>
        </w:rPr>
        <w:t>地方优师专项定向培养师范生</w:t>
      </w:r>
      <w:r>
        <w:rPr>
          <w:rFonts w:hint="eastAsia" w:ascii="仿宋_GB2312" w:hAnsi="仿宋_GB2312" w:eastAsia="仿宋_GB2312" w:cs="仿宋_GB2312"/>
          <w:color w:val="auto"/>
          <w:sz w:val="32"/>
          <w:szCs w:val="32"/>
        </w:rPr>
        <w:t>需求建议计划，配合甲方做好招生录取工作。</w:t>
      </w:r>
      <w:r>
        <w:rPr>
          <w:rFonts w:hint="eastAsia" w:ascii="仿宋_GB2312" w:hAnsi="仿宋_GB2312" w:eastAsia="仿宋_GB2312" w:cs="仿宋_GB2312"/>
          <w:color w:val="auto"/>
          <w:sz w:val="32"/>
          <w:szCs w:val="32"/>
          <w:lang w:eastAsia="zh-CN"/>
        </w:rPr>
        <w:t>配合甲方、乙方做好本协议的签订工作。负责按要求将签署完的协议书转给丁方签订，并将丙方、丁方签订好的协议书一式五份统一提供给甲方。</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牵头负责做好接收和安排</w:t>
      </w:r>
      <w:r>
        <w:rPr>
          <w:rFonts w:hint="eastAsia" w:ascii="仿宋_GB2312" w:hAnsi="仿宋_GB2312" w:eastAsia="仿宋_GB2312" w:cs="仿宋_GB2312"/>
          <w:b w:val="0"/>
          <w:bCs w:val="0"/>
          <w:color w:val="auto"/>
          <w:sz w:val="32"/>
          <w:szCs w:val="32"/>
          <w:lang w:eastAsia="zh-CN"/>
        </w:rPr>
        <w:t>地方优师专项定向培养毕业生</w:t>
      </w:r>
      <w:r>
        <w:rPr>
          <w:rFonts w:hint="eastAsia" w:ascii="仿宋_GB2312" w:hAnsi="仿宋_GB2312" w:eastAsia="仿宋_GB2312" w:cs="仿宋_GB2312"/>
          <w:color w:val="auto"/>
          <w:sz w:val="32"/>
          <w:szCs w:val="32"/>
        </w:rPr>
        <w:t>到</w:t>
      </w:r>
      <w:r>
        <w:rPr>
          <w:rFonts w:hint="eastAsia" w:ascii="仿宋_GB2312" w:hAnsi="仿宋_GB2312" w:eastAsia="仿宋_GB2312" w:cs="仿宋_GB2312"/>
          <w:color w:val="auto"/>
          <w:sz w:val="32"/>
          <w:szCs w:val="32"/>
          <w:lang w:eastAsia="zh-CN"/>
        </w:rPr>
        <w:t>乡村小学</w:t>
      </w:r>
      <w:r>
        <w:rPr>
          <w:rFonts w:hint="eastAsia" w:ascii="仿宋_GB2312" w:hAnsi="仿宋_GB2312" w:eastAsia="仿宋_GB2312" w:cs="仿宋_GB2312"/>
          <w:color w:val="auto"/>
          <w:sz w:val="32"/>
          <w:szCs w:val="32"/>
        </w:rPr>
        <w:t>任教的各项工作，</w:t>
      </w:r>
      <w:r>
        <w:rPr>
          <w:rFonts w:hint="eastAsia" w:ascii="仿宋_GB2312" w:hAnsi="仿宋_GB2312" w:eastAsia="仿宋_GB2312" w:cs="仿宋_GB2312"/>
          <w:color w:val="auto"/>
          <w:sz w:val="32"/>
          <w:szCs w:val="32"/>
          <w:lang w:eastAsia="zh-CN"/>
        </w:rPr>
        <w:t>会同有关部门</w:t>
      </w:r>
      <w:r>
        <w:rPr>
          <w:rFonts w:hint="eastAsia" w:ascii="仿宋_GB2312" w:hAnsi="仿宋_GB2312" w:eastAsia="仿宋_GB2312" w:cs="仿宋_GB2312"/>
          <w:color w:val="auto"/>
          <w:sz w:val="32"/>
          <w:szCs w:val="32"/>
        </w:rPr>
        <w:t>确保其有编有岗。</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负责</w:t>
      </w:r>
      <w:r>
        <w:rPr>
          <w:rFonts w:hint="eastAsia" w:ascii="仿宋_GB2312" w:hAnsi="仿宋_GB2312" w:eastAsia="仿宋_GB2312" w:cs="仿宋_GB2312"/>
          <w:b w:val="0"/>
          <w:bCs w:val="0"/>
          <w:color w:val="auto"/>
          <w:sz w:val="32"/>
          <w:szCs w:val="32"/>
          <w:lang w:eastAsia="zh-CN"/>
        </w:rPr>
        <w:t>地方优师专项定向培养师范生</w:t>
      </w:r>
      <w:r>
        <w:rPr>
          <w:rFonts w:hint="eastAsia" w:ascii="仿宋_GB2312" w:hAnsi="仿宋_GB2312" w:eastAsia="仿宋_GB2312" w:cs="仿宋_GB2312"/>
          <w:color w:val="auto"/>
          <w:sz w:val="32"/>
          <w:szCs w:val="32"/>
        </w:rPr>
        <w:t>毕业</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的履约管理，建立诚信档案。对于违约者，要求其</w:t>
      </w:r>
      <w:r>
        <w:rPr>
          <w:rFonts w:hint="eastAsia" w:ascii="仿宋_GB2312" w:hAnsi="仿宋_GB2312" w:eastAsia="仿宋_GB2312" w:cs="仿宋_GB2312"/>
          <w:b w:val="0"/>
          <w:bCs w:val="0"/>
          <w:color w:val="auto"/>
          <w:sz w:val="32"/>
          <w:szCs w:val="32"/>
        </w:rPr>
        <w:t>退还已</w:t>
      </w:r>
      <w:r>
        <w:rPr>
          <w:rFonts w:hint="eastAsia" w:ascii="仿宋_GB2312" w:hAnsi="仿宋_GB2312" w:eastAsia="仿宋_GB2312" w:cs="仿宋_GB2312"/>
          <w:b w:val="0"/>
          <w:bCs w:val="0"/>
          <w:color w:val="auto"/>
          <w:sz w:val="32"/>
          <w:szCs w:val="32"/>
          <w:lang w:eastAsia="zh-CN"/>
        </w:rPr>
        <w:t>免除的学费、住宿费及补助的生活费，</w:t>
      </w:r>
      <w:r>
        <w:rPr>
          <w:rFonts w:hint="eastAsia" w:ascii="仿宋_GB2312" w:hAnsi="仿宋_GB2312" w:eastAsia="仿宋_GB2312" w:cs="仿宋_GB2312"/>
          <w:color w:val="auto"/>
          <w:sz w:val="32"/>
          <w:szCs w:val="32"/>
        </w:rPr>
        <w:t>并交纳</w:t>
      </w:r>
      <w:r>
        <w:rPr>
          <w:rFonts w:hint="eastAsia" w:ascii="仿宋_GB2312" w:hAnsi="仿宋_GB2312" w:eastAsia="仿宋_GB2312" w:cs="仿宋_GB2312"/>
          <w:color w:val="auto"/>
          <w:sz w:val="32"/>
          <w:szCs w:val="32"/>
          <w:lang w:eastAsia="zh-CN"/>
        </w:rPr>
        <w:t>违</w:t>
      </w:r>
      <w:r>
        <w:rPr>
          <w:rFonts w:hint="eastAsia" w:ascii="仿宋_GB2312" w:hAnsi="仿宋_GB2312" w:eastAsia="仿宋_GB2312" w:cs="仿宋_GB2312"/>
          <w:color w:val="auto"/>
          <w:sz w:val="32"/>
          <w:szCs w:val="32"/>
        </w:rPr>
        <w:t>约金</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报省</w:t>
      </w:r>
      <w:r>
        <w:rPr>
          <w:rFonts w:hint="eastAsia" w:ascii="仿宋_GB2312" w:hAnsi="仿宋_GB2312" w:eastAsia="仿宋_GB2312" w:cs="仿宋_GB2312"/>
          <w:color w:val="auto"/>
          <w:sz w:val="32"/>
          <w:szCs w:val="32"/>
          <w:lang w:eastAsia="zh-CN"/>
        </w:rPr>
        <w:t>教育厅</w:t>
      </w:r>
      <w:r>
        <w:rPr>
          <w:rFonts w:hint="eastAsia" w:ascii="仿宋_GB2312" w:hAnsi="仿宋_GB2312" w:eastAsia="仿宋_GB2312" w:cs="仿宋_GB2312"/>
          <w:color w:val="auto"/>
          <w:sz w:val="32"/>
          <w:szCs w:val="32"/>
        </w:rPr>
        <w:t>备案。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五、</w:t>
      </w:r>
      <w:r>
        <w:rPr>
          <w:rFonts w:hint="eastAsia" w:ascii="黑体" w:hAnsi="黑体" w:eastAsia="黑体" w:cs="黑体"/>
          <w:b w:val="0"/>
          <w:bCs w:val="0"/>
          <w:color w:val="auto"/>
          <w:sz w:val="32"/>
          <w:szCs w:val="32"/>
          <w:lang w:eastAsia="zh-CN"/>
        </w:rPr>
        <w:t>丁方的权利和义务</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第十七条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配合甲方做好有关招生宣传工作。配合甲方、乙方和丙方做好本协议的签订工作，向甲方提供丁方法定代表人签字，并加盖公章的本协议书。</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第十八条 </w:t>
      </w:r>
      <w:r>
        <w:rPr>
          <w:rFonts w:hint="eastAsia" w:ascii="仿宋_GB2312" w:hAnsi="仿宋_GB2312" w:eastAsia="仿宋_GB2312" w:cs="仿宋_GB2312"/>
          <w:b w:val="0"/>
          <w:bCs w:val="0"/>
          <w:color w:val="auto"/>
          <w:sz w:val="32"/>
          <w:szCs w:val="32"/>
          <w:lang w:val="en-US" w:eastAsia="zh-CN"/>
        </w:rPr>
        <w:t xml:space="preserve"> 配合丙方协调编制、人社等有关部门，以及定向培养市县（区）级政府，做好接收地方优势专项师范毕业生到乡村小学任教工作，确保其有编有岗，并纳入本市县基层就业项目的奖励和支持体系。</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第十九条  </w:t>
      </w:r>
      <w:r>
        <w:rPr>
          <w:rFonts w:hint="eastAsia" w:ascii="仿宋_GB2312" w:hAnsi="仿宋_GB2312" w:eastAsia="仿宋_GB2312" w:cs="仿宋_GB2312"/>
          <w:b w:val="0"/>
          <w:bCs w:val="0"/>
          <w:color w:val="auto"/>
          <w:sz w:val="32"/>
          <w:szCs w:val="32"/>
          <w:lang w:val="en-US" w:eastAsia="zh-CN"/>
        </w:rPr>
        <w:t>配合丙方协调定向培养市县（区）级人民政府，为乙方到乡村小学任教提供必要的工作生活条件和周转住房。</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终止协议</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乙方有下列情形之一的，经规定审批程序，终止本协议</w:t>
      </w:r>
      <w:r>
        <w:rPr>
          <w:rFonts w:hint="eastAsia" w:ascii="仿宋_GB2312" w:hAnsi="仿宋_GB2312" w:eastAsia="仿宋_GB2312" w:cs="仿宋_GB2312"/>
          <w:color w:val="auto"/>
          <w:sz w:val="32"/>
          <w:szCs w:val="32"/>
          <w:lang w:eastAsia="zh-CN"/>
        </w:rPr>
        <w:t>，并免予</w:t>
      </w:r>
      <w:r>
        <w:rPr>
          <w:rFonts w:hint="eastAsia" w:ascii="仿宋_GB2312" w:hAnsi="仿宋_GB2312" w:eastAsia="仿宋_GB2312" w:cs="仿宋_GB2312"/>
          <w:color w:val="auto"/>
          <w:sz w:val="32"/>
          <w:szCs w:val="32"/>
        </w:rPr>
        <w:t>退还</w:t>
      </w:r>
      <w:r>
        <w:rPr>
          <w:rFonts w:hint="eastAsia" w:ascii="仿宋_GB2312" w:hAnsi="仿宋_GB2312" w:eastAsia="仿宋_GB2312" w:cs="仿宋_GB2312"/>
          <w:b w:val="0"/>
          <w:bCs w:val="0"/>
          <w:color w:val="auto"/>
          <w:sz w:val="32"/>
          <w:szCs w:val="32"/>
        </w:rPr>
        <w:t>已</w:t>
      </w:r>
      <w:r>
        <w:rPr>
          <w:rFonts w:hint="eastAsia" w:ascii="仿宋_GB2312" w:hAnsi="仿宋_GB2312" w:eastAsia="仿宋_GB2312" w:cs="仿宋_GB2312"/>
          <w:b w:val="0"/>
          <w:bCs w:val="0"/>
          <w:color w:val="auto"/>
          <w:sz w:val="32"/>
          <w:szCs w:val="32"/>
          <w:lang w:eastAsia="zh-CN"/>
        </w:rPr>
        <w:t>免除的学费、住宿费及补助的生活费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（一）在校学习期间，经甲方指定的</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级甲等（含）以上医院认定，因身体原因不能完成学业</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不宜从事教师职业</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在协议规定服务期内，经丙方认可的教师资格认定体格检查指定医院确认，因身体原因不宜从事教师职业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经丙方同意</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离开教育岗位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（三）因参军等个人原因，且自愿提出退出定向培养计划，经甲方、丙方、丁方及海南省教育厅同意；</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（四）因个人成绩达到学业预警条件，不符合卓越教师培养要求的，经丙方、丁方及海南省教育厅同意后，退出该项目，并转入培养学校普通类相同专业继续学习。</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、解除协议及处理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乙方在校学习期间有下列情况之一的，甲方有权解除协议，</w:t>
      </w:r>
      <w:r>
        <w:rPr>
          <w:rFonts w:hint="eastAsia" w:ascii="仿宋_GB2312" w:hAnsi="仿宋_GB2312" w:eastAsia="仿宋_GB2312" w:cs="仿宋_GB2312"/>
          <w:color w:val="auto"/>
          <w:sz w:val="32"/>
          <w:szCs w:val="32"/>
          <w:lang w:eastAsia="zh-CN"/>
        </w:rPr>
        <w:t>乙方须退回</w:t>
      </w:r>
      <w:r>
        <w:rPr>
          <w:rFonts w:hint="eastAsia" w:ascii="仿宋_GB2312" w:hAnsi="仿宋_GB2312" w:eastAsia="仿宋_GB2312" w:cs="仿宋_GB2312"/>
          <w:color w:val="auto"/>
          <w:sz w:val="32"/>
          <w:szCs w:val="32"/>
        </w:rPr>
        <w:t>已</w:t>
      </w:r>
      <w:r>
        <w:rPr>
          <w:rFonts w:hint="eastAsia" w:ascii="仿宋_GB2312" w:hAnsi="仿宋_GB2312" w:eastAsia="仿宋_GB2312" w:cs="仿宋_GB2312"/>
          <w:color w:val="auto"/>
          <w:sz w:val="32"/>
          <w:szCs w:val="32"/>
          <w:lang w:eastAsia="zh-CN"/>
        </w:rPr>
        <w:t>免除的学费、住宿费及补助的生活费，</w:t>
      </w:r>
      <w:r>
        <w:rPr>
          <w:rFonts w:hint="eastAsia" w:ascii="仿宋_GB2312" w:hAnsi="仿宋_GB2312" w:eastAsia="仿宋_GB2312" w:cs="仿宋_GB2312"/>
          <w:color w:val="auto"/>
          <w:sz w:val="32"/>
          <w:szCs w:val="32"/>
        </w:rPr>
        <w:t>不再继续享</w:t>
      </w:r>
      <w:r>
        <w:rPr>
          <w:rFonts w:hint="eastAsia" w:ascii="仿宋_GB2312" w:hAnsi="仿宋_GB2312" w:eastAsia="仿宋_GB2312" w:cs="仿宋_GB2312"/>
          <w:b w:val="0"/>
          <w:bCs w:val="0"/>
          <w:color w:val="auto"/>
          <w:sz w:val="32"/>
          <w:szCs w:val="32"/>
        </w:rPr>
        <w:t>受</w:t>
      </w:r>
      <w:r>
        <w:rPr>
          <w:rFonts w:hint="eastAsia" w:ascii="仿宋_GB2312" w:hAnsi="仿宋_GB2312" w:eastAsia="仿宋_GB2312" w:cs="仿宋_GB2312"/>
          <w:b w:val="0"/>
          <w:bCs w:val="0"/>
          <w:color w:val="auto"/>
          <w:sz w:val="32"/>
          <w:szCs w:val="32"/>
          <w:lang w:eastAsia="zh-CN"/>
        </w:rPr>
        <w:t>地方优师专项定向培养师范生教育</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lang w:eastAsia="zh-CN"/>
        </w:rPr>
        <w:t>并取消学籍，相关材料归入本人人事档案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（一）因触犯刑律或违反校纪被开除学籍</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（二）自</w:t>
      </w:r>
      <w:r>
        <w:rPr>
          <w:rFonts w:hint="eastAsia" w:ascii="仿宋_GB2312" w:hAnsi="仿宋_GB2312" w:eastAsia="仿宋_GB2312" w:cs="仿宋_GB2312"/>
          <w:color w:val="auto"/>
          <w:sz w:val="32"/>
          <w:szCs w:val="32"/>
          <w:lang w:eastAsia="zh-CN"/>
        </w:rPr>
        <w:t>行</w:t>
      </w:r>
      <w:r>
        <w:rPr>
          <w:rFonts w:hint="eastAsia" w:ascii="仿宋_GB2312" w:hAnsi="仿宋_GB2312" w:eastAsia="仿宋_GB2312" w:cs="仿宋_GB2312"/>
          <w:color w:val="auto"/>
          <w:sz w:val="32"/>
          <w:szCs w:val="32"/>
        </w:rPr>
        <w:t>放弃甲方学籍</w:t>
      </w:r>
      <w:r>
        <w:rPr>
          <w:rFonts w:hint="eastAsia" w:ascii="仿宋_GB2312" w:hAnsi="仿宋_GB2312" w:eastAsia="仿宋_GB2312" w:cs="仿宋_GB2312"/>
          <w:color w:val="auto"/>
          <w:sz w:val="32"/>
          <w:szCs w:val="32"/>
          <w:lang w:eastAsia="zh-CN"/>
        </w:rPr>
        <w:t>的。</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乙方在学习年限内无法取得毕业证书或无法取得教师资格的，甲方有权解除协议，乙方不再继续享受</w:t>
      </w:r>
      <w:r>
        <w:rPr>
          <w:rFonts w:hint="eastAsia" w:ascii="仿宋_GB2312" w:hAnsi="仿宋_GB2312" w:eastAsia="仿宋_GB2312" w:cs="仿宋_GB2312"/>
          <w:b w:val="0"/>
          <w:bCs w:val="0"/>
          <w:color w:val="auto"/>
          <w:sz w:val="32"/>
          <w:szCs w:val="32"/>
          <w:lang w:eastAsia="zh-CN"/>
        </w:rPr>
        <w:t>地方优师专项定向培养师范生教育</w:t>
      </w:r>
      <w:r>
        <w:rPr>
          <w:rFonts w:hint="eastAsia" w:ascii="仿宋_GB2312" w:hAnsi="仿宋_GB2312" w:eastAsia="仿宋_GB2312" w:cs="仿宋_GB2312"/>
          <w:color w:val="auto"/>
          <w:sz w:val="32"/>
          <w:szCs w:val="32"/>
        </w:rPr>
        <w:t>，且须在</w:t>
      </w:r>
      <w:r>
        <w:rPr>
          <w:rFonts w:hint="eastAsia" w:ascii="仿宋_GB2312" w:hAnsi="仿宋_GB2312" w:eastAsia="仿宋_GB2312" w:cs="仿宋_GB2312"/>
          <w:color w:val="auto"/>
          <w:sz w:val="32"/>
          <w:szCs w:val="32"/>
          <w:lang w:eastAsia="zh-CN"/>
        </w:rPr>
        <w:t>毕业前</w:t>
      </w:r>
      <w:r>
        <w:rPr>
          <w:rFonts w:hint="eastAsia" w:ascii="仿宋_GB2312" w:hAnsi="仿宋_GB2312" w:eastAsia="仿宋_GB2312" w:cs="仿宋_GB2312"/>
          <w:color w:val="auto"/>
          <w:sz w:val="32"/>
          <w:szCs w:val="32"/>
        </w:rPr>
        <w:t>一个月内向</w:t>
      </w:r>
      <w:r>
        <w:rPr>
          <w:rFonts w:hint="eastAsia" w:ascii="仿宋_GB2312" w:hAnsi="仿宋_GB2312" w:eastAsia="仿宋_GB2312" w:cs="仿宋_GB2312"/>
          <w:color w:val="auto"/>
          <w:sz w:val="32"/>
          <w:szCs w:val="32"/>
          <w:lang w:eastAsia="zh-CN"/>
        </w:rPr>
        <w:t>省级财政</w:t>
      </w:r>
      <w:r>
        <w:rPr>
          <w:rFonts w:hint="eastAsia" w:ascii="仿宋_GB2312" w:hAnsi="仿宋_GB2312" w:eastAsia="仿宋_GB2312" w:cs="仿宋_GB2312"/>
          <w:color w:val="auto"/>
          <w:sz w:val="32"/>
          <w:szCs w:val="32"/>
        </w:rPr>
        <w:t>一次性退还已</w:t>
      </w:r>
      <w:r>
        <w:rPr>
          <w:rFonts w:hint="eastAsia" w:ascii="仿宋_GB2312" w:hAnsi="仿宋_GB2312" w:eastAsia="仿宋_GB2312" w:cs="仿宋_GB2312"/>
          <w:color w:val="auto"/>
          <w:sz w:val="32"/>
          <w:szCs w:val="32"/>
          <w:lang w:eastAsia="zh-CN"/>
        </w:rPr>
        <w:t>免除的学费、住宿费及补助的生活费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、违约情形及处理</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 xml:space="preserve"> 1．乙方未在规定时间内取得教师资格证的，视同违约处理。</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乙</w:t>
      </w:r>
      <w:r>
        <w:rPr>
          <w:rFonts w:hint="eastAsia" w:ascii="仿宋_GB2312" w:hAnsi="仿宋_GB2312" w:eastAsia="仿宋_GB2312" w:cs="仿宋_GB2312"/>
          <w:color w:val="auto"/>
          <w:spacing w:val="-6"/>
          <w:sz w:val="32"/>
          <w:szCs w:val="32"/>
        </w:rPr>
        <w:t>方有下列情况之一的，丙方有权追究其相应的违约责任：</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（一）毕业后未按协议约定从事中小学教育工作的，应在违约处理决定公布后1个月内，一次性向丙方退还所享受的公费教育费用，并缴纳该费用50％的违约金；超过时限须按每天1‰的比例支付滞纳金。</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毕业后从事中小学教育工作未满6年且未经丙方同意的，在离开教育岗位之日，按不足服务年限数（包括离开当年）乘以六分之一作为退费比例计算，一次性向丙方退还相应比例的公费教育费用并缴纳该费用50％的违约金；超过时限须按每天1‰的比例支付滞纳金。</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八、附则</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b w:val="0"/>
          <w:bCs w:val="0"/>
          <w:color w:val="auto"/>
          <w:sz w:val="32"/>
          <w:szCs w:val="32"/>
          <w:lang w:eastAsia="zh-CN"/>
        </w:rPr>
        <w:t>如教育部对地方优师专项定向培养师范生履约要求有新规定，以教育部新规定为准。</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第二十五条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本协议未尽事宜,凡属国家</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相关部门有规定的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按有关规定执行，其他事宜</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方协商解决。</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本协议经甲、丙</w:t>
      </w:r>
      <w:r>
        <w:rPr>
          <w:rFonts w:hint="eastAsia" w:ascii="仿宋_GB2312" w:hAnsi="仿宋_GB2312" w:eastAsia="仿宋_GB2312" w:cs="仿宋_GB2312"/>
          <w:color w:val="auto"/>
          <w:sz w:val="32"/>
          <w:szCs w:val="32"/>
          <w:lang w:eastAsia="zh-CN"/>
        </w:rPr>
        <w:t>、丁</w:t>
      </w:r>
      <w:r>
        <w:rPr>
          <w:rFonts w:hint="eastAsia" w:ascii="仿宋_GB2312" w:hAnsi="仿宋_GB2312" w:eastAsia="仿宋_GB2312" w:cs="仿宋_GB2312"/>
          <w:color w:val="auto"/>
          <w:sz w:val="32"/>
          <w:szCs w:val="32"/>
        </w:rPr>
        <w:t>方盖章和法定代表人签章，以及乙方或乙方及其监护人签字后生效。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乙方在签订本协议时如未满18周岁，须由乙方及其监护人共同签订本协议。</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本协议书一式</w:t>
      </w:r>
      <w:r>
        <w:rPr>
          <w:rFonts w:hint="eastAsia" w:ascii="仿宋_GB2312" w:hAnsi="仿宋_GB2312" w:eastAsia="仿宋_GB2312" w:cs="仿宋_GB2312"/>
          <w:b w:val="0"/>
          <w:bCs w:val="0"/>
          <w:color w:val="auto"/>
          <w:sz w:val="32"/>
          <w:szCs w:val="32"/>
          <w:lang w:eastAsia="zh-CN"/>
        </w:rPr>
        <w:t>五</w:t>
      </w:r>
      <w:r>
        <w:rPr>
          <w:rFonts w:hint="eastAsia" w:ascii="仿宋_GB2312" w:hAnsi="仿宋_GB2312" w:eastAsia="仿宋_GB2312" w:cs="仿宋_GB2312"/>
          <w:color w:val="auto"/>
          <w:sz w:val="32"/>
          <w:szCs w:val="32"/>
        </w:rPr>
        <w:t>份，甲、乙、丙</w:t>
      </w:r>
      <w:r>
        <w:rPr>
          <w:rFonts w:hint="eastAsia" w:ascii="仿宋_GB2312" w:hAnsi="仿宋_GB2312" w:eastAsia="仿宋_GB2312" w:cs="仿宋_GB2312"/>
          <w:color w:val="auto"/>
          <w:sz w:val="32"/>
          <w:szCs w:val="32"/>
          <w:lang w:eastAsia="zh-CN"/>
        </w:rPr>
        <w:t>、丁四</w:t>
      </w:r>
      <w:r>
        <w:rPr>
          <w:rFonts w:hint="eastAsia" w:ascii="仿宋_GB2312" w:hAnsi="仿宋_GB2312" w:eastAsia="仿宋_GB2312" w:cs="仿宋_GB2312"/>
          <w:color w:val="auto"/>
          <w:sz w:val="32"/>
          <w:szCs w:val="32"/>
        </w:rPr>
        <w:t>方各执一份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一份存入乙方个人档案，具有同等法律效力。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（以下无正文）</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sectPr>
          <w:footerReference r:id="rId3" w:type="even"/>
          <w:pgSz w:w="11906" w:h="16838"/>
          <w:pgMar w:top="1814" w:right="1417" w:bottom="1440" w:left="1474" w:header="851" w:footer="1162" w:gutter="0"/>
          <w:cols w:space="720" w:num="1"/>
          <w:rtlGutter w:val="0"/>
          <w:docGrid w:type="lines" w:linePitch="324"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（此页为签署页）</w:t>
      </w:r>
    </w:p>
    <w:p>
      <w:pPr>
        <w:pStyle w:val="5"/>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p>
    <w:p>
      <w:pPr>
        <w:pStyle w:val="5"/>
        <w:keepNext w:val="0"/>
        <w:keepLines w:val="0"/>
        <w:pageBreakBefore w:val="0"/>
        <w:widowControl w:val="0"/>
        <w:kinsoku/>
        <w:wordWrap/>
        <w:overflowPunct/>
        <w:topLinePunct w:val="0"/>
        <w:autoSpaceDE/>
        <w:autoSpaceDN/>
        <w:bidi w:val="0"/>
        <w:adjustRightIn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w:t>
      </w: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乙方（签字）：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乙方监护人（签字或按指印）：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丙方（盖章）：                         </w:t>
      </w: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丁</w:t>
      </w:r>
      <w:r>
        <w:rPr>
          <w:rFonts w:hint="eastAsia" w:ascii="仿宋_GB2312" w:hAnsi="仿宋_GB2312" w:eastAsia="仿宋_GB2312" w:cs="仿宋_GB2312"/>
          <w:sz w:val="32"/>
          <w:szCs w:val="32"/>
        </w:rPr>
        <w:t xml:space="preserve">方（盖章）：                         </w:t>
      </w:r>
    </w:p>
    <w:p>
      <w:pPr>
        <w:keepNext w:val="0"/>
        <w:keepLines w:val="0"/>
        <w:pageBreakBefore w:val="0"/>
        <w:widowControl w:val="0"/>
        <w:kinsoku/>
        <w:wordWrap/>
        <w:overflowPunct/>
        <w:topLinePunct w:val="0"/>
        <w:autoSpaceDE/>
        <w:autoSpaceDN/>
        <w:bidi w:val="0"/>
        <w:adjustRightInd/>
        <w:snapToGrid/>
        <w:spacing w:before="0" w:beforeLines="0" w:after="0" w:afterLines="0" w:line="8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法定代表人签章：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sectPr>
      <w:footerReference r:id="rId4" w:type="even"/>
      <w:pgSz w:w="11906" w:h="16838"/>
      <w:pgMar w:top="1814" w:right="1417" w:bottom="1440" w:left="1474" w:header="851" w:footer="1162" w:gutter="0"/>
      <w:cols w:space="72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GZmODg5NGE5ZDkzYmUwNWI0NjI0MGNlODZiZmIifQ=="/>
  </w:docVars>
  <w:rsids>
    <w:rsidRoot w:val="78301EF8"/>
    <w:rsid w:val="78301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footnote text"/>
    <w:basedOn w:val="1"/>
    <w:qFormat/>
    <w:uiPriority w:val="0"/>
    <w:pPr>
      <w:snapToGrid w:val="0"/>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2024-06-03T07:01:00Z</dcterms:created>
  <dc:creator>王绥齐</dc:creator>
  <cp:lastModifiedBy>王绥齐</cp:lastModifiedBy>
  <dcterms:modified xsi:type="dcterms:W3CDTF">2024-06-03T07:04:29Z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F5ED21FB014649F3A27E091EA84BC149_11</vt:lpwstr>
  </property>
</Properties>
</file>