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山西省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全国硕士研究生招生考试初试成绩复核申请表</w:t>
      </w:r>
    </w:p>
    <w:p>
      <w:pPr>
        <w:spacing w:line="600" w:lineRule="exact"/>
        <w:jc w:val="center"/>
        <w:rPr>
          <w:rFonts w:ascii="黑体" w:hAnsi="黑体" w:eastAsia="黑体" w:cs="黑体"/>
          <w:spacing w:val="-20"/>
          <w:sz w:val="30"/>
          <w:szCs w:val="30"/>
        </w:rPr>
      </w:pPr>
    </w:p>
    <w:tbl>
      <w:tblPr>
        <w:tblStyle w:val="3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237"/>
        <w:gridCol w:w="1230"/>
        <w:gridCol w:w="1974"/>
        <w:gridCol w:w="1332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考生编号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报考单位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36"/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报考专业代码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报考专业名称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科目代码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申请复核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科目名称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科目成绩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（必填）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3" w:hRule="atLeast"/>
          <w:jc w:val="center"/>
        </w:trPr>
        <w:tc>
          <w:tcPr>
            <w:tcW w:w="9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成绩复核申请理由：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考生：</w:t>
            </w:r>
          </w:p>
          <w:p>
            <w:pPr>
              <w:tabs>
                <w:tab w:val="left" w:pos="2872"/>
                <w:tab w:val="left" w:pos="4308"/>
                <w:tab w:val="left" w:pos="5744"/>
                <w:tab w:val="left" w:pos="7180"/>
              </w:tabs>
              <w:spacing w:line="460" w:lineRule="exact"/>
              <w:ind w:firstLine="6000" w:firstLineChars="2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月    日</w:t>
            </w:r>
          </w:p>
        </w:tc>
      </w:tr>
    </w:tbl>
    <w:p>
      <w:pPr>
        <w:ind w:left="-718" w:leftChars="-342" w:firstLine="230" w:firstLineChars="100"/>
        <w:jc w:val="left"/>
        <w:rPr>
          <w:rFonts w:asciiTheme="minorHAnsi" w:hAnsiTheme="minorHAnsi" w:eastAsiaTheme="minorEastAsia" w:cstheme="minorBidi"/>
          <w:sz w:val="2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31" w:firstLineChars="100"/>
        <w:jc w:val="left"/>
        <w:textAlignment w:val="auto"/>
        <w:rPr>
          <w:rFonts w:hint="eastAsia" w:ascii="仿宋" w:hAnsi="仿宋" w:eastAsia="仿宋" w:cs="仿宋"/>
          <w:b/>
          <w:sz w:val="23"/>
        </w:rPr>
      </w:pPr>
      <w:r>
        <w:rPr>
          <w:rFonts w:hint="eastAsia" w:ascii="仿宋" w:hAnsi="仿宋" w:eastAsia="仿宋" w:cs="仿宋"/>
          <w:b/>
          <w:sz w:val="23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1.每复核一</w:t>
      </w:r>
      <w:r>
        <w:rPr>
          <w:rFonts w:hint="eastAsia" w:ascii="仿宋" w:hAnsi="仿宋" w:eastAsia="仿宋" w:cs="仿宋"/>
          <w:sz w:val="24"/>
          <w:lang w:val="en-US" w:eastAsia="zh-CN"/>
        </w:rPr>
        <w:t>科</w:t>
      </w:r>
      <w:r>
        <w:rPr>
          <w:rFonts w:hint="eastAsia" w:ascii="仿宋" w:hAnsi="仿宋" w:eastAsia="仿宋" w:cs="仿宋"/>
          <w:sz w:val="24"/>
        </w:rPr>
        <w:t>考试成绩，需填写一张申请表；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2.申请表与本人准考证、身份证（正反面）照片打包后发送到所报考招生单位指定邮箱；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3.申请表文件以“考生姓名+考生编号+科目名称”命名，准考证、身份证照片文件</w:t>
      </w:r>
      <w:r>
        <w:rPr>
          <w:rFonts w:hint="eastAsia" w:ascii="仿宋" w:hAnsi="仿宋" w:eastAsia="仿宋" w:cs="仿宋"/>
          <w:sz w:val="24"/>
          <w:lang w:val="en-US" w:eastAsia="zh-CN"/>
        </w:rPr>
        <w:t>分别</w:t>
      </w:r>
      <w:r>
        <w:rPr>
          <w:rFonts w:hint="eastAsia" w:ascii="仿宋" w:hAnsi="仿宋" w:eastAsia="仿宋" w:cs="仿宋"/>
          <w:sz w:val="24"/>
        </w:rPr>
        <w:t>以“考生姓名+考生编号”命名，压缩包文件及邮件标题以“考生姓名+考生编号+研考初试成绩复核”命名；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</w:rPr>
        <w:t xml:space="preserve">    4.申请日期：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2月27日8:00-2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highlight w:val="none"/>
        </w:rPr>
        <w:t>日18:00，逾期不予受理；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5.发送申请后收到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招生单位“回复”信息即表示发送成功；如未收到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招生单位回复，考生要通过电话及时与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招生单位联系确认；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.复核结果由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sz w:val="24"/>
          <w:highlight w:val="none"/>
        </w:rPr>
        <w:t>招生单位通知考生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718" w:leftChars="-342" w:firstLine="240" w:firstLineChars="100"/>
        <w:jc w:val="left"/>
        <w:textAlignment w:val="auto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UwYWVjYjQ5ZTE3Y2UxN2UxYjEzYTNkYzZmNGIifQ=="/>
  </w:docVars>
  <w:rsids>
    <w:rsidRoot w:val="2C144382"/>
    <w:rsid w:val="092E0AD7"/>
    <w:rsid w:val="09CC61A0"/>
    <w:rsid w:val="09F1292C"/>
    <w:rsid w:val="0FD71E35"/>
    <w:rsid w:val="11295758"/>
    <w:rsid w:val="164A710D"/>
    <w:rsid w:val="16EC55A7"/>
    <w:rsid w:val="23B71D03"/>
    <w:rsid w:val="26A26185"/>
    <w:rsid w:val="2C144382"/>
    <w:rsid w:val="3B993E36"/>
    <w:rsid w:val="40240A8C"/>
    <w:rsid w:val="410B1566"/>
    <w:rsid w:val="521F4EE7"/>
    <w:rsid w:val="58B52346"/>
    <w:rsid w:val="5DC218CD"/>
    <w:rsid w:val="70FA4FD5"/>
    <w:rsid w:val="718141F5"/>
    <w:rsid w:val="7D781EC5"/>
    <w:rsid w:val="7DF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452</Characters>
  <Lines>0</Lines>
  <Paragraphs>0</Paragraphs>
  <TotalTime>30</TotalTime>
  <ScaleCrop>false</ScaleCrop>
  <LinksUpToDate>false</LinksUpToDate>
  <CharactersWithSpaces>487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2020-02-17T08:04:00Z</dcterms:created>
  <dc:creator>微信用户</dc:creator>
  <cp:lastModifiedBy> 弋儿</cp:lastModifiedBy>
  <cp:lastPrinted>2024-02-22T08:36:00Z</cp:lastPrinted>
  <dcterms:modified xsi:type="dcterms:W3CDTF">2024-02-23T02:08:32Z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KSOSaveFontToCloudKey">
    <vt:lpwstr>296478482_btnclosed</vt:lpwstr>
  </property>
  <property fmtid="{D5CDD505-2E9C-101B-9397-08002B2CF9AE}" pid="4" name="ICV">
    <vt:lpwstr>DC5FF67ECDDE454589EAEB97616A6C61_13</vt:lpwstr>
  </property>
</Properties>
</file>