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C17" w:rsidRDefault="00703C17" w:rsidP="00703C17">
      <w:pPr>
        <w:ind w:rightChars="-235" w:right="-493"/>
        <w:rPr>
          <w:rFonts w:ascii="黑体" w:eastAsia="黑体" w:hAnsi="黑体" w:cs="黑体" w:hint="eastAsia"/>
          <w:color w:val="000000"/>
          <w:sz w:val="32"/>
          <w:szCs w:val="32"/>
        </w:rPr>
      </w:pPr>
      <w:r>
        <w:rPr>
          <w:rFonts w:ascii="黑体" w:eastAsia="黑体" w:hAnsi="黑体" w:cs="黑体" w:hint="eastAsia"/>
          <w:color w:val="000000"/>
          <w:sz w:val="32"/>
          <w:szCs w:val="32"/>
        </w:rPr>
        <w:t>附件3</w:t>
      </w:r>
    </w:p>
    <w:p w:rsidR="00703C17" w:rsidRDefault="00703C17" w:rsidP="00703C17">
      <w:pPr>
        <w:rPr>
          <w:rFonts w:ascii="仿宋_GB2312" w:eastAsia="仿宋_GB2312" w:hint="eastAsia"/>
          <w:color w:val="000000"/>
        </w:rPr>
      </w:pPr>
    </w:p>
    <w:p w:rsidR="00703C17" w:rsidRDefault="00703C17" w:rsidP="00703C17">
      <w:pPr>
        <w:ind w:rightChars="-235" w:right="-493"/>
        <w:jc w:val="center"/>
        <w:rPr>
          <w:rFonts w:ascii="方正小标宋简体" w:eastAsia="方正小标宋简体" w:hAnsi="方正小标宋简体" w:cs="方正小标宋简体" w:hint="eastAsia"/>
          <w:color w:val="000000"/>
          <w:sz w:val="32"/>
          <w:szCs w:val="32"/>
        </w:rPr>
      </w:pPr>
      <w:r>
        <w:rPr>
          <w:rFonts w:ascii="方正小标宋简体" w:eastAsia="方正小标宋简体" w:hAnsi="方正小标宋简体" w:cs="方正小标宋简体" w:hint="eastAsia"/>
          <w:color w:val="000000"/>
          <w:sz w:val="32"/>
          <w:szCs w:val="32"/>
        </w:rPr>
        <w:t>临床医学、口腔医学和中医硕士专业学位</w:t>
      </w:r>
    </w:p>
    <w:p w:rsidR="00703C17" w:rsidRDefault="00703C17" w:rsidP="00703C17">
      <w:pPr>
        <w:ind w:rightChars="-235" w:right="-493"/>
        <w:jc w:val="center"/>
        <w:rPr>
          <w:rFonts w:ascii="仿宋_GB2312" w:eastAsia="仿宋_GB2312" w:hint="eastAsia"/>
          <w:color w:val="000000"/>
          <w:sz w:val="32"/>
          <w:szCs w:val="32"/>
        </w:rPr>
      </w:pPr>
      <w:r>
        <w:rPr>
          <w:rFonts w:ascii="方正小标宋简体" w:eastAsia="方正小标宋简体" w:hAnsi="方正小标宋简体" w:cs="方正小标宋简体" w:hint="eastAsia"/>
          <w:color w:val="000000"/>
          <w:sz w:val="32"/>
          <w:szCs w:val="32"/>
        </w:rPr>
        <w:t>学科综合水平考试科目、考试大纲使用对照表</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1620"/>
        <w:gridCol w:w="3373"/>
        <w:gridCol w:w="1559"/>
      </w:tblGrid>
      <w:tr w:rsidR="00703C17" w:rsidTr="002356AB">
        <w:trPr>
          <w:tblHeader/>
        </w:trPr>
        <w:tc>
          <w:tcPr>
            <w:tcW w:w="2628" w:type="dxa"/>
            <w:vAlign w:val="center"/>
          </w:tcPr>
          <w:p w:rsidR="00703C17" w:rsidRDefault="00703C17" w:rsidP="002356AB">
            <w:pPr>
              <w:jc w:val="center"/>
              <w:rPr>
                <w:rFonts w:eastAsia="方正仿宋简体"/>
                <w:b/>
                <w:color w:val="000000"/>
                <w:sz w:val="24"/>
              </w:rPr>
            </w:pPr>
            <w:r>
              <w:rPr>
                <w:rFonts w:eastAsia="方正仿宋简体"/>
                <w:b/>
                <w:color w:val="000000"/>
                <w:sz w:val="24"/>
              </w:rPr>
              <w:t>考试科目</w:t>
            </w:r>
          </w:p>
        </w:tc>
        <w:tc>
          <w:tcPr>
            <w:tcW w:w="1620" w:type="dxa"/>
            <w:vAlign w:val="center"/>
          </w:tcPr>
          <w:p w:rsidR="00703C17" w:rsidRDefault="00703C17" w:rsidP="002356AB">
            <w:pPr>
              <w:jc w:val="center"/>
              <w:rPr>
                <w:rFonts w:eastAsia="方正仿宋简体"/>
                <w:b/>
                <w:color w:val="000000"/>
                <w:sz w:val="24"/>
              </w:rPr>
            </w:pPr>
            <w:r>
              <w:rPr>
                <w:rFonts w:eastAsia="方正仿宋简体"/>
                <w:b/>
                <w:color w:val="000000"/>
                <w:sz w:val="24"/>
              </w:rPr>
              <w:t>对应学位</w:t>
            </w:r>
          </w:p>
        </w:tc>
        <w:tc>
          <w:tcPr>
            <w:tcW w:w="3373" w:type="dxa"/>
            <w:vAlign w:val="center"/>
          </w:tcPr>
          <w:p w:rsidR="00703C17" w:rsidRDefault="00703C17" w:rsidP="002356AB">
            <w:pPr>
              <w:jc w:val="center"/>
              <w:rPr>
                <w:rFonts w:eastAsia="方正仿宋简体"/>
                <w:b/>
                <w:color w:val="000000"/>
                <w:sz w:val="24"/>
              </w:rPr>
            </w:pPr>
            <w:r>
              <w:rPr>
                <w:rFonts w:eastAsia="方正仿宋简体"/>
                <w:b/>
                <w:color w:val="000000"/>
                <w:sz w:val="24"/>
              </w:rPr>
              <w:t>考试大纲</w:t>
            </w:r>
          </w:p>
        </w:tc>
        <w:tc>
          <w:tcPr>
            <w:tcW w:w="1559" w:type="dxa"/>
            <w:vAlign w:val="center"/>
          </w:tcPr>
          <w:p w:rsidR="00703C17" w:rsidRDefault="00703C17" w:rsidP="002356AB">
            <w:pPr>
              <w:jc w:val="center"/>
              <w:rPr>
                <w:rFonts w:eastAsia="方正仿宋简体"/>
                <w:b/>
                <w:color w:val="000000"/>
                <w:sz w:val="24"/>
              </w:rPr>
            </w:pPr>
            <w:r>
              <w:rPr>
                <w:rFonts w:eastAsia="方正仿宋简体"/>
                <w:b/>
                <w:color w:val="000000"/>
                <w:sz w:val="24"/>
              </w:rPr>
              <w:t>考试大纲</w:t>
            </w:r>
            <w:r>
              <w:rPr>
                <w:rFonts w:eastAsia="方正仿宋简体"/>
                <w:b/>
                <w:color w:val="000000"/>
                <w:sz w:val="24"/>
              </w:rPr>
              <w:t xml:space="preserve">  </w:t>
            </w:r>
            <w:r>
              <w:rPr>
                <w:rFonts w:eastAsia="方正仿宋简体"/>
                <w:b/>
                <w:color w:val="000000"/>
                <w:sz w:val="24"/>
              </w:rPr>
              <w:t>版本</w:t>
            </w:r>
          </w:p>
        </w:tc>
      </w:tr>
      <w:tr w:rsidR="00703C17" w:rsidTr="002356AB">
        <w:trPr>
          <w:cantSplit/>
          <w:trHeight w:val="85"/>
        </w:trPr>
        <w:tc>
          <w:tcPr>
            <w:tcW w:w="2628" w:type="dxa"/>
            <w:vAlign w:val="center"/>
          </w:tcPr>
          <w:p w:rsidR="00703C17" w:rsidRDefault="00703C17" w:rsidP="002356AB">
            <w:pPr>
              <w:jc w:val="center"/>
              <w:rPr>
                <w:rFonts w:eastAsia="方正仿宋简体"/>
                <w:color w:val="000000"/>
                <w:sz w:val="24"/>
              </w:rPr>
            </w:pPr>
            <w:r>
              <w:rPr>
                <w:rFonts w:eastAsia="方正仿宋简体"/>
                <w:color w:val="000000"/>
                <w:sz w:val="24"/>
              </w:rPr>
              <w:t>内科学</w:t>
            </w:r>
          </w:p>
        </w:tc>
        <w:tc>
          <w:tcPr>
            <w:tcW w:w="1620" w:type="dxa"/>
            <w:vMerge w:val="restart"/>
            <w:vAlign w:val="center"/>
          </w:tcPr>
          <w:p w:rsidR="00703C17" w:rsidRDefault="00703C17" w:rsidP="002356AB">
            <w:pPr>
              <w:jc w:val="center"/>
              <w:rPr>
                <w:rFonts w:eastAsia="方正仿宋简体"/>
                <w:color w:val="000000"/>
                <w:sz w:val="24"/>
              </w:rPr>
            </w:pPr>
            <w:r>
              <w:rPr>
                <w:rFonts w:eastAsia="方正仿宋简体"/>
                <w:color w:val="000000"/>
                <w:sz w:val="24"/>
              </w:rPr>
              <w:t>临床医学</w:t>
            </w:r>
          </w:p>
        </w:tc>
        <w:tc>
          <w:tcPr>
            <w:tcW w:w="3373" w:type="dxa"/>
            <w:vMerge w:val="restart"/>
            <w:vAlign w:val="center"/>
          </w:tcPr>
          <w:p w:rsidR="00703C17" w:rsidRDefault="00703C17" w:rsidP="002356AB">
            <w:pPr>
              <w:rPr>
                <w:rFonts w:eastAsia="方正仿宋简体"/>
                <w:color w:val="000000"/>
                <w:sz w:val="24"/>
              </w:rPr>
            </w:pPr>
            <w:r>
              <w:rPr>
                <w:rFonts w:eastAsia="方正仿宋简体"/>
                <w:color w:val="000000"/>
                <w:sz w:val="24"/>
              </w:rPr>
              <w:t>《同等学力人员申请临床医学硕士专业学位学科综合水平全国统一考试大纲》</w:t>
            </w:r>
          </w:p>
        </w:tc>
        <w:tc>
          <w:tcPr>
            <w:tcW w:w="1559" w:type="dxa"/>
            <w:vMerge w:val="restart"/>
            <w:vAlign w:val="center"/>
          </w:tcPr>
          <w:p w:rsidR="00703C17" w:rsidRDefault="00703C17" w:rsidP="002356AB">
            <w:pPr>
              <w:jc w:val="center"/>
              <w:rPr>
                <w:rFonts w:eastAsia="方正仿宋简体"/>
                <w:color w:val="000000"/>
                <w:sz w:val="24"/>
              </w:rPr>
            </w:pPr>
            <w:r>
              <w:rPr>
                <w:rFonts w:eastAsia="方正仿宋简体"/>
                <w:color w:val="000000"/>
                <w:sz w:val="24"/>
              </w:rPr>
              <w:t>第一版</w:t>
            </w:r>
          </w:p>
        </w:tc>
      </w:tr>
      <w:tr w:rsidR="00703C17" w:rsidTr="002356AB">
        <w:trPr>
          <w:cantSplit/>
          <w:trHeight w:val="70"/>
        </w:trPr>
        <w:tc>
          <w:tcPr>
            <w:tcW w:w="2628" w:type="dxa"/>
            <w:vAlign w:val="center"/>
          </w:tcPr>
          <w:p w:rsidR="00703C17" w:rsidRDefault="00703C17" w:rsidP="002356AB">
            <w:pPr>
              <w:jc w:val="center"/>
              <w:rPr>
                <w:rFonts w:eastAsia="方正仿宋简体"/>
                <w:color w:val="000000"/>
                <w:sz w:val="24"/>
              </w:rPr>
            </w:pPr>
            <w:r>
              <w:rPr>
                <w:rFonts w:eastAsia="方正仿宋简体"/>
                <w:color w:val="000000"/>
                <w:sz w:val="24"/>
              </w:rPr>
              <w:t>急诊医学</w:t>
            </w:r>
          </w:p>
        </w:tc>
        <w:tc>
          <w:tcPr>
            <w:tcW w:w="1620" w:type="dxa"/>
            <w:vMerge/>
            <w:vAlign w:val="center"/>
          </w:tcPr>
          <w:p w:rsidR="00703C17" w:rsidRDefault="00703C17" w:rsidP="002356AB">
            <w:pPr>
              <w:jc w:val="center"/>
              <w:rPr>
                <w:rFonts w:eastAsia="方正仿宋简体"/>
                <w:color w:val="000000"/>
                <w:sz w:val="24"/>
              </w:rPr>
            </w:pPr>
          </w:p>
        </w:tc>
        <w:tc>
          <w:tcPr>
            <w:tcW w:w="3373" w:type="dxa"/>
            <w:vMerge/>
            <w:vAlign w:val="center"/>
          </w:tcPr>
          <w:p w:rsidR="00703C17" w:rsidRDefault="00703C17" w:rsidP="002356AB">
            <w:pPr>
              <w:rPr>
                <w:rFonts w:eastAsia="方正仿宋简体"/>
                <w:color w:val="000000"/>
                <w:sz w:val="24"/>
              </w:rPr>
            </w:pPr>
          </w:p>
        </w:tc>
        <w:tc>
          <w:tcPr>
            <w:tcW w:w="1559" w:type="dxa"/>
            <w:vMerge/>
            <w:vAlign w:val="center"/>
          </w:tcPr>
          <w:p w:rsidR="00703C17" w:rsidRDefault="00703C17" w:rsidP="002356AB">
            <w:pPr>
              <w:jc w:val="center"/>
              <w:rPr>
                <w:rFonts w:eastAsia="方正仿宋简体"/>
                <w:color w:val="000000"/>
                <w:sz w:val="24"/>
              </w:rPr>
            </w:pPr>
          </w:p>
        </w:tc>
      </w:tr>
      <w:tr w:rsidR="00703C17" w:rsidTr="002356AB">
        <w:trPr>
          <w:cantSplit/>
          <w:trHeight w:val="70"/>
        </w:trPr>
        <w:tc>
          <w:tcPr>
            <w:tcW w:w="2628" w:type="dxa"/>
            <w:vAlign w:val="center"/>
          </w:tcPr>
          <w:p w:rsidR="00703C17" w:rsidRDefault="00703C17" w:rsidP="002356AB">
            <w:pPr>
              <w:jc w:val="center"/>
              <w:rPr>
                <w:rFonts w:eastAsia="方正仿宋简体"/>
                <w:color w:val="000000"/>
                <w:sz w:val="24"/>
              </w:rPr>
            </w:pPr>
            <w:r>
              <w:rPr>
                <w:rFonts w:eastAsia="方正仿宋简体"/>
                <w:color w:val="000000"/>
                <w:sz w:val="24"/>
              </w:rPr>
              <w:t>皮肤病与性病学</w:t>
            </w:r>
          </w:p>
        </w:tc>
        <w:tc>
          <w:tcPr>
            <w:tcW w:w="1620" w:type="dxa"/>
            <w:vMerge/>
            <w:vAlign w:val="center"/>
          </w:tcPr>
          <w:p w:rsidR="00703C17" w:rsidRDefault="00703C17" w:rsidP="002356AB">
            <w:pPr>
              <w:jc w:val="center"/>
              <w:rPr>
                <w:rFonts w:eastAsia="方正仿宋简体"/>
                <w:color w:val="000000"/>
                <w:sz w:val="24"/>
              </w:rPr>
            </w:pPr>
          </w:p>
        </w:tc>
        <w:tc>
          <w:tcPr>
            <w:tcW w:w="3373" w:type="dxa"/>
            <w:vMerge/>
            <w:vAlign w:val="center"/>
          </w:tcPr>
          <w:p w:rsidR="00703C17" w:rsidRDefault="00703C17" w:rsidP="002356AB">
            <w:pPr>
              <w:rPr>
                <w:rFonts w:eastAsia="方正仿宋简体"/>
                <w:color w:val="000000"/>
                <w:sz w:val="24"/>
              </w:rPr>
            </w:pPr>
          </w:p>
        </w:tc>
        <w:tc>
          <w:tcPr>
            <w:tcW w:w="1559" w:type="dxa"/>
            <w:vMerge/>
            <w:vAlign w:val="center"/>
          </w:tcPr>
          <w:p w:rsidR="00703C17" w:rsidRDefault="00703C17" w:rsidP="002356AB">
            <w:pPr>
              <w:jc w:val="center"/>
              <w:rPr>
                <w:rFonts w:eastAsia="方正仿宋简体"/>
                <w:color w:val="000000"/>
                <w:sz w:val="24"/>
              </w:rPr>
            </w:pPr>
          </w:p>
        </w:tc>
      </w:tr>
      <w:tr w:rsidR="00703C17" w:rsidTr="002356AB">
        <w:trPr>
          <w:cantSplit/>
          <w:trHeight w:val="70"/>
        </w:trPr>
        <w:tc>
          <w:tcPr>
            <w:tcW w:w="2628" w:type="dxa"/>
            <w:vAlign w:val="center"/>
          </w:tcPr>
          <w:p w:rsidR="00703C17" w:rsidRDefault="00703C17" w:rsidP="002356AB">
            <w:pPr>
              <w:jc w:val="center"/>
              <w:rPr>
                <w:rFonts w:eastAsia="方正仿宋简体"/>
                <w:color w:val="000000"/>
                <w:sz w:val="24"/>
              </w:rPr>
            </w:pPr>
            <w:r>
              <w:rPr>
                <w:rFonts w:eastAsia="方正仿宋简体"/>
                <w:color w:val="000000"/>
                <w:sz w:val="24"/>
              </w:rPr>
              <w:t>神经病学</w:t>
            </w:r>
          </w:p>
        </w:tc>
        <w:tc>
          <w:tcPr>
            <w:tcW w:w="1620" w:type="dxa"/>
            <w:vMerge/>
            <w:vAlign w:val="center"/>
          </w:tcPr>
          <w:p w:rsidR="00703C17" w:rsidRDefault="00703C17" w:rsidP="002356AB">
            <w:pPr>
              <w:jc w:val="center"/>
              <w:rPr>
                <w:rFonts w:eastAsia="方正仿宋简体"/>
                <w:color w:val="000000"/>
                <w:sz w:val="24"/>
              </w:rPr>
            </w:pPr>
          </w:p>
        </w:tc>
        <w:tc>
          <w:tcPr>
            <w:tcW w:w="3373" w:type="dxa"/>
            <w:vMerge/>
            <w:vAlign w:val="center"/>
          </w:tcPr>
          <w:p w:rsidR="00703C17" w:rsidRDefault="00703C17" w:rsidP="002356AB">
            <w:pPr>
              <w:rPr>
                <w:rFonts w:eastAsia="方正仿宋简体"/>
                <w:color w:val="000000"/>
                <w:sz w:val="24"/>
              </w:rPr>
            </w:pPr>
          </w:p>
        </w:tc>
        <w:tc>
          <w:tcPr>
            <w:tcW w:w="1559" w:type="dxa"/>
            <w:vMerge/>
            <w:vAlign w:val="center"/>
          </w:tcPr>
          <w:p w:rsidR="00703C17" w:rsidRDefault="00703C17" w:rsidP="002356AB">
            <w:pPr>
              <w:jc w:val="center"/>
              <w:rPr>
                <w:rFonts w:eastAsia="方正仿宋简体"/>
                <w:color w:val="000000"/>
                <w:sz w:val="24"/>
              </w:rPr>
            </w:pPr>
          </w:p>
        </w:tc>
      </w:tr>
      <w:tr w:rsidR="00703C17" w:rsidTr="002356AB">
        <w:trPr>
          <w:cantSplit/>
          <w:trHeight w:val="70"/>
        </w:trPr>
        <w:tc>
          <w:tcPr>
            <w:tcW w:w="2628" w:type="dxa"/>
            <w:vAlign w:val="center"/>
          </w:tcPr>
          <w:p w:rsidR="00703C17" w:rsidRDefault="00703C17" w:rsidP="002356AB">
            <w:pPr>
              <w:jc w:val="center"/>
              <w:rPr>
                <w:rFonts w:eastAsia="方正仿宋简体"/>
                <w:color w:val="000000"/>
                <w:sz w:val="24"/>
              </w:rPr>
            </w:pPr>
            <w:r>
              <w:rPr>
                <w:rFonts w:eastAsia="方正仿宋简体"/>
                <w:color w:val="000000"/>
                <w:sz w:val="24"/>
              </w:rPr>
              <w:t>精神病与精神卫生学</w:t>
            </w:r>
          </w:p>
        </w:tc>
        <w:tc>
          <w:tcPr>
            <w:tcW w:w="1620" w:type="dxa"/>
            <w:vMerge/>
            <w:vAlign w:val="center"/>
          </w:tcPr>
          <w:p w:rsidR="00703C17" w:rsidRDefault="00703C17" w:rsidP="002356AB">
            <w:pPr>
              <w:jc w:val="center"/>
              <w:rPr>
                <w:rFonts w:eastAsia="方正仿宋简体"/>
                <w:color w:val="000000"/>
                <w:sz w:val="24"/>
              </w:rPr>
            </w:pPr>
          </w:p>
        </w:tc>
        <w:tc>
          <w:tcPr>
            <w:tcW w:w="3373" w:type="dxa"/>
            <w:vMerge/>
            <w:vAlign w:val="center"/>
          </w:tcPr>
          <w:p w:rsidR="00703C17" w:rsidRDefault="00703C17" w:rsidP="002356AB">
            <w:pPr>
              <w:rPr>
                <w:rFonts w:eastAsia="方正仿宋简体"/>
                <w:color w:val="000000"/>
                <w:sz w:val="24"/>
              </w:rPr>
            </w:pPr>
          </w:p>
        </w:tc>
        <w:tc>
          <w:tcPr>
            <w:tcW w:w="1559" w:type="dxa"/>
            <w:vMerge/>
            <w:vAlign w:val="center"/>
          </w:tcPr>
          <w:p w:rsidR="00703C17" w:rsidRDefault="00703C17" w:rsidP="002356AB">
            <w:pPr>
              <w:jc w:val="center"/>
              <w:rPr>
                <w:rFonts w:eastAsia="方正仿宋简体"/>
                <w:color w:val="000000"/>
                <w:sz w:val="24"/>
              </w:rPr>
            </w:pPr>
          </w:p>
        </w:tc>
      </w:tr>
      <w:tr w:rsidR="00703C17" w:rsidTr="002356AB">
        <w:trPr>
          <w:cantSplit/>
          <w:trHeight w:val="70"/>
        </w:trPr>
        <w:tc>
          <w:tcPr>
            <w:tcW w:w="2628" w:type="dxa"/>
            <w:vAlign w:val="center"/>
          </w:tcPr>
          <w:p w:rsidR="00703C17" w:rsidRDefault="00703C17" w:rsidP="002356AB">
            <w:pPr>
              <w:jc w:val="center"/>
              <w:rPr>
                <w:rFonts w:eastAsia="方正仿宋简体"/>
                <w:color w:val="000000"/>
                <w:sz w:val="24"/>
              </w:rPr>
            </w:pPr>
            <w:r>
              <w:rPr>
                <w:rFonts w:eastAsia="方正仿宋简体"/>
                <w:color w:val="000000"/>
                <w:sz w:val="24"/>
              </w:rPr>
              <w:t>全科医学</w:t>
            </w:r>
          </w:p>
        </w:tc>
        <w:tc>
          <w:tcPr>
            <w:tcW w:w="1620" w:type="dxa"/>
            <w:vMerge/>
            <w:vAlign w:val="center"/>
          </w:tcPr>
          <w:p w:rsidR="00703C17" w:rsidRDefault="00703C17" w:rsidP="002356AB">
            <w:pPr>
              <w:jc w:val="center"/>
              <w:rPr>
                <w:rFonts w:eastAsia="方正仿宋简体"/>
                <w:color w:val="000000"/>
                <w:sz w:val="24"/>
              </w:rPr>
            </w:pPr>
          </w:p>
        </w:tc>
        <w:tc>
          <w:tcPr>
            <w:tcW w:w="3373" w:type="dxa"/>
            <w:vMerge/>
            <w:vAlign w:val="center"/>
          </w:tcPr>
          <w:p w:rsidR="00703C17" w:rsidRDefault="00703C17" w:rsidP="002356AB">
            <w:pPr>
              <w:rPr>
                <w:rFonts w:eastAsia="方正仿宋简体"/>
                <w:color w:val="000000"/>
                <w:sz w:val="24"/>
              </w:rPr>
            </w:pPr>
          </w:p>
        </w:tc>
        <w:tc>
          <w:tcPr>
            <w:tcW w:w="1559" w:type="dxa"/>
            <w:vMerge/>
            <w:vAlign w:val="center"/>
          </w:tcPr>
          <w:p w:rsidR="00703C17" w:rsidRDefault="00703C17" w:rsidP="002356AB">
            <w:pPr>
              <w:jc w:val="center"/>
              <w:rPr>
                <w:rFonts w:eastAsia="方正仿宋简体"/>
                <w:color w:val="000000"/>
                <w:sz w:val="24"/>
              </w:rPr>
            </w:pPr>
          </w:p>
        </w:tc>
      </w:tr>
      <w:tr w:rsidR="00703C17" w:rsidTr="002356AB">
        <w:trPr>
          <w:cantSplit/>
          <w:trHeight w:val="70"/>
        </w:trPr>
        <w:tc>
          <w:tcPr>
            <w:tcW w:w="2628" w:type="dxa"/>
            <w:vAlign w:val="center"/>
          </w:tcPr>
          <w:p w:rsidR="00703C17" w:rsidRDefault="00703C17" w:rsidP="002356AB">
            <w:pPr>
              <w:jc w:val="center"/>
              <w:rPr>
                <w:rFonts w:eastAsia="方正仿宋简体"/>
                <w:color w:val="000000"/>
                <w:sz w:val="24"/>
              </w:rPr>
            </w:pPr>
            <w:r>
              <w:rPr>
                <w:rFonts w:eastAsia="方正仿宋简体"/>
                <w:color w:val="000000"/>
                <w:sz w:val="24"/>
              </w:rPr>
              <w:t>康复医学与理疗学</w:t>
            </w:r>
          </w:p>
        </w:tc>
        <w:tc>
          <w:tcPr>
            <w:tcW w:w="1620" w:type="dxa"/>
            <w:vMerge/>
            <w:vAlign w:val="center"/>
          </w:tcPr>
          <w:p w:rsidR="00703C17" w:rsidRDefault="00703C17" w:rsidP="002356AB">
            <w:pPr>
              <w:jc w:val="center"/>
              <w:rPr>
                <w:rFonts w:eastAsia="方正仿宋简体"/>
                <w:color w:val="000000"/>
                <w:sz w:val="24"/>
              </w:rPr>
            </w:pPr>
          </w:p>
        </w:tc>
        <w:tc>
          <w:tcPr>
            <w:tcW w:w="3373" w:type="dxa"/>
            <w:vMerge/>
            <w:vAlign w:val="center"/>
          </w:tcPr>
          <w:p w:rsidR="00703C17" w:rsidRDefault="00703C17" w:rsidP="002356AB">
            <w:pPr>
              <w:rPr>
                <w:rFonts w:eastAsia="方正仿宋简体"/>
                <w:color w:val="000000"/>
                <w:sz w:val="24"/>
              </w:rPr>
            </w:pPr>
          </w:p>
        </w:tc>
        <w:tc>
          <w:tcPr>
            <w:tcW w:w="1559" w:type="dxa"/>
            <w:vMerge/>
            <w:vAlign w:val="center"/>
          </w:tcPr>
          <w:p w:rsidR="00703C17" w:rsidRDefault="00703C17" w:rsidP="002356AB">
            <w:pPr>
              <w:jc w:val="center"/>
              <w:rPr>
                <w:rFonts w:eastAsia="方正仿宋简体"/>
                <w:color w:val="000000"/>
                <w:sz w:val="24"/>
              </w:rPr>
            </w:pPr>
          </w:p>
        </w:tc>
      </w:tr>
      <w:tr w:rsidR="00703C17" w:rsidTr="002356AB">
        <w:trPr>
          <w:cantSplit/>
          <w:trHeight w:val="70"/>
        </w:trPr>
        <w:tc>
          <w:tcPr>
            <w:tcW w:w="2628" w:type="dxa"/>
            <w:vAlign w:val="center"/>
          </w:tcPr>
          <w:p w:rsidR="00703C17" w:rsidRDefault="00703C17" w:rsidP="002356AB">
            <w:pPr>
              <w:jc w:val="center"/>
              <w:rPr>
                <w:rFonts w:eastAsia="方正仿宋简体"/>
                <w:color w:val="000000"/>
                <w:sz w:val="24"/>
              </w:rPr>
            </w:pPr>
            <w:r>
              <w:rPr>
                <w:rFonts w:eastAsia="方正仿宋简体"/>
                <w:color w:val="000000"/>
                <w:sz w:val="24"/>
              </w:rPr>
              <w:t>外科学</w:t>
            </w:r>
          </w:p>
        </w:tc>
        <w:tc>
          <w:tcPr>
            <w:tcW w:w="1620" w:type="dxa"/>
            <w:vMerge/>
            <w:vAlign w:val="center"/>
          </w:tcPr>
          <w:p w:rsidR="00703C17" w:rsidRDefault="00703C17" w:rsidP="002356AB">
            <w:pPr>
              <w:jc w:val="center"/>
              <w:rPr>
                <w:rFonts w:eastAsia="方正仿宋简体"/>
                <w:color w:val="000000"/>
                <w:sz w:val="24"/>
              </w:rPr>
            </w:pPr>
          </w:p>
        </w:tc>
        <w:tc>
          <w:tcPr>
            <w:tcW w:w="3373" w:type="dxa"/>
            <w:vMerge/>
            <w:vAlign w:val="center"/>
          </w:tcPr>
          <w:p w:rsidR="00703C17" w:rsidRDefault="00703C17" w:rsidP="002356AB">
            <w:pPr>
              <w:rPr>
                <w:rFonts w:eastAsia="方正仿宋简体"/>
                <w:color w:val="000000"/>
                <w:sz w:val="24"/>
              </w:rPr>
            </w:pPr>
          </w:p>
        </w:tc>
        <w:tc>
          <w:tcPr>
            <w:tcW w:w="1559" w:type="dxa"/>
            <w:vMerge/>
            <w:vAlign w:val="center"/>
          </w:tcPr>
          <w:p w:rsidR="00703C17" w:rsidRDefault="00703C17" w:rsidP="002356AB">
            <w:pPr>
              <w:jc w:val="center"/>
              <w:rPr>
                <w:rFonts w:eastAsia="方正仿宋简体"/>
                <w:color w:val="000000"/>
                <w:sz w:val="24"/>
              </w:rPr>
            </w:pPr>
          </w:p>
        </w:tc>
      </w:tr>
      <w:tr w:rsidR="00703C17" w:rsidTr="002356AB">
        <w:trPr>
          <w:cantSplit/>
          <w:trHeight w:val="70"/>
        </w:trPr>
        <w:tc>
          <w:tcPr>
            <w:tcW w:w="2628" w:type="dxa"/>
            <w:vAlign w:val="center"/>
          </w:tcPr>
          <w:p w:rsidR="00703C17" w:rsidRDefault="00703C17" w:rsidP="002356AB">
            <w:pPr>
              <w:jc w:val="center"/>
              <w:rPr>
                <w:rFonts w:eastAsia="方正仿宋简体"/>
                <w:color w:val="000000"/>
                <w:sz w:val="24"/>
              </w:rPr>
            </w:pPr>
            <w:r>
              <w:rPr>
                <w:rFonts w:eastAsia="方正仿宋简体"/>
                <w:color w:val="000000"/>
                <w:sz w:val="24"/>
              </w:rPr>
              <w:t>耳鼻咽喉科学</w:t>
            </w:r>
          </w:p>
        </w:tc>
        <w:tc>
          <w:tcPr>
            <w:tcW w:w="1620" w:type="dxa"/>
            <w:vMerge/>
            <w:vAlign w:val="center"/>
          </w:tcPr>
          <w:p w:rsidR="00703C17" w:rsidRDefault="00703C17" w:rsidP="002356AB">
            <w:pPr>
              <w:jc w:val="center"/>
              <w:rPr>
                <w:rFonts w:eastAsia="方正仿宋简体"/>
                <w:color w:val="000000"/>
                <w:sz w:val="24"/>
              </w:rPr>
            </w:pPr>
          </w:p>
        </w:tc>
        <w:tc>
          <w:tcPr>
            <w:tcW w:w="3373" w:type="dxa"/>
            <w:vMerge/>
            <w:vAlign w:val="center"/>
          </w:tcPr>
          <w:p w:rsidR="00703C17" w:rsidRDefault="00703C17" w:rsidP="002356AB">
            <w:pPr>
              <w:rPr>
                <w:rFonts w:eastAsia="方正仿宋简体"/>
                <w:color w:val="000000"/>
                <w:sz w:val="24"/>
              </w:rPr>
            </w:pPr>
          </w:p>
        </w:tc>
        <w:tc>
          <w:tcPr>
            <w:tcW w:w="1559" w:type="dxa"/>
            <w:vMerge/>
            <w:vAlign w:val="center"/>
          </w:tcPr>
          <w:p w:rsidR="00703C17" w:rsidRDefault="00703C17" w:rsidP="002356AB">
            <w:pPr>
              <w:jc w:val="center"/>
              <w:rPr>
                <w:rFonts w:eastAsia="方正仿宋简体"/>
                <w:color w:val="000000"/>
                <w:sz w:val="24"/>
              </w:rPr>
            </w:pPr>
          </w:p>
        </w:tc>
      </w:tr>
      <w:tr w:rsidR="00703C17" w:rsidTr="002356AB">
        <w:trPr>
          <w:cantSplit/>
          <w:trHeight w:val="70"/>
        </w:trPr>
        <w:tc>
          <w:tcPr>
            <w:tcW w:w="2628" w:type="dxa"/>
            <w:vAlign w:val="center"/>
          </w:tcPr>
          <w:p w:rsidR="00703C17" w:rsidRDefault="00703C17" w:rsidP="002356AB">
            <w:pPr>
              <w:jc w:val="center"/>
              <w:rPr>
                <w:rFonts w:eastAsia="方正仿宋简体"/>
                <w:color w:val="000000"/>
                <w:sz w:val="24"/>
              </w:rPr>
            </w:pPr>
            <w:r>
              <w:rPr>
                <w:rFonts w:eastAsia="方正仿宋简体"/>
                <w:color w:val="000000"/>
                <w:sz w:val="24"/>
              </w:rPr>
              <w:t>麻醉学</w:t>
            </w:r>
          </w:p>
        </w:tc>
        <w:tc>
          <w:tcPr>
            <w:tcW w:w="1620" w:type="dxa"/>
            <w:vMerge/>
            <w:vAlign w:val="center"/>
          </w:tcPr>
          <w:p w:rsidR="00703C17" w:rsidRDefault="00703C17" w:rsidP="002356AB">
            <w:pPr>
              <w:jc w:val="center"/>
              <w:rPr>
                <w:rFonts w:eastAsia="方正仿宋简体"/>
                <w:color w:val="000000"/>
                <w:sz w:val="24"/>
              </w:rPr>
            </w:pPr>
          </w:p>
        </w:tc>
        <w:tc>
          <w:tcPr>
            <w:tcW w:w="3373" w:type="dxa"/>
            <w:vMerge/>
            <w:vAlign w:val="center"/>
          </w:tcPr>
          <w:p w:rsidR="00703C17" w:rsidRDefault="00703C17" w:rsidP="002356AB">
            <w:pPr>
              <w:rPr>
                <w:rFonts w:eastAsia="方正仿宋简体"/>
                <w:color w:val="000000"/>
                <w:sz w:val="24"/>
              </w:rPr>
            </w:pPr>
          </w:p>
        </w:tc>
        <w:tc>
          <w:tcPr>
            <w:tcW w:w="1559" w:type="dxa"/>
            <w:vMerge/>
            <w:vAlign w:val="center"/>
          </w:tcPr>
          <w:p w:rsidR="00703C17" w:rsidRDefault="00703C17" w:rsidP="002356AB">
            <w:pPr>
              <w:jc w:val="center"/>
              <w:rPr>
                <w:rFonts w:eastAsia="方正仿宋简体"/>
                <w:color w:val="000000"/>
                <w:sz w:val="24"/>
              </w:rPr>
            </w:pPr>
          </w:p>
        </w:tc>
      </w:tr>
      <w:tr w:rsidR="00703C17" w:rsidTr="002356AB">
        <w:trPr>
          <w:cantSplit/>
          <w:trHeight w:val="70"/>
        </w:trPr>
        <w:tc>
          <w:tcPr>
            <w:tcW w:w="2628" w:type="dxa"/>
            <w:vAlign w:val="center"/>
          </w:tcPr>
          <w:p w:rsidR="00703C17" w:rsidRDefault="00703C17" w:rsidP="002356AB">
            <w:pPr>
              <w:jc w:val="center"/>
              <w:rPr>
                <w:rFonts w:eastAsia="方正仿宋简体"/>
                <w:color w:val="000000"/>
                <w:sz w:val="24"/>
              </w:rPr>
            </w:pPr>
            <w:r>
              <w:rPr>
                <w:rFonts w:eastAsia="方正仿宋简体"/>
                <w:color w:val="000000"/>
                <w:sz w:val="24"/>
              </w:rPr>
              <w:t>妇产科学</w:t>
            </w:r>
          </w:p>
        </w:tc>
        <w:tc>
          <w:tcPr>
            <w:tcW w:w="1620" w:type="dxa"/>
            <w:vMerge/>
            <w:vAlign w:val="center"/>
          </w:tcPr>
          <w:p w:rsidR="00703C17" w:rsidRDefault="00703C17" w:rsidP="002356AB">
            <w:pPr>
              <w:jc w:val="center"/>
              <w:rPr>
                <w:rFonts w:eastAsia="方正仿宋简体"/>
                <w:color w:val="000000"/>
                <w:sz w:val="24"/>
              </w:rPr>
            </w:pPr>
          </w:p>
        </w:tc>
        <w:tc>
          <w:tcPr>
            <w:tcW w:w="3373" w:type="dxa"/>
            <w:vMerge/>
            <w:vAlign w:val="center"/>
          </w:tcPr>
          <w:p w:rsidR="00703C17" w:rsidRDefault="00703C17" w:rsidP="002356AB">
            <w:pPr>
              <w:rPr>
                <w:rFonts w:eastAsia="方正仿宋简体"/>
                <w:color w:val="000000"/>
                <w:sz w:val="24"/>
              </w:rPr>
            </w:pPr>
          </w:p>
        </w:tc>
        <w:tc>
          <w:tcPr>
            <w:tcW w:w="1559" w:type="dxa"/>
            <w:vMerge/>
            <w:vAlign w:val="center"/>
          </w:tcPr>
          <w:p w:rsidR="00703C17" w:rsidRDefault="00703C17" w:rsidP="002356AB">
            <w:pPr>
              <w:jc w:val="center"/>
              <w:rPr>
                <w:rFonts w:eastAsia="方正仿宋简体"/>
                <w:color w:val="000000"/>
                <w:sz w:val="24"/>
              </w:rPr>
            </w:pPr>
          </w:p>
        </w:tc>
      </w:tr>
      <w:tr w:rsidR="00703C17" w:rsidTr="002356AB">
        <w:trPr>
          <w:cantSplit/>
          <w:trHeight w:val="70"/>
        </w:trPr>
        <w:tc>
          <w:tcPr>
            <w:tcW w:w="2628" w:type="dxa"/>
            <w:vAlign w:val="center"/>
          </w:tcPr>
          <w:p w:rsidR="00703C17" w:rsidRDefault="00703C17" w:rsidP="002356AB">
            <w:pPr>
              <w:jc w:val="center"/>
              <w:rPr>
                <w:rFonts w:eastAsia="方正仿宋简体"/>
                <w:color w:val="000000"/>
                <w:sz w:val="24"/>
              </w:rPr>
            </w:pPr>
            <w:r>
              <w:rPr>
                <w:rFonts w:eastAsia="方正仿宋简体"/>
                <w:color w:val="000000"/>
                <w:sz w:val="24"/>
              </w:rPr>
              <w:t>儿科学</w:t>
            </w:r>
          </w:p>
        </w:tc>
        <w:tc>
          <w:tcPr>
            <w:tcW w:w="1620" w:type="dxa"/>
            <w:vMerge/>
            <w:vAlign w:val="center"/>
          </w:tcPr>
          <w:p w:rsidR="00703C17" w:rsidRDefault="00703C17" w:rsidP="002356AB">
            <w:pPr>
              <w:jc w:val="center"/>
              <w:rPr>
                <w:rFonts w:eastAsia="方正仿宋简体"/>
                <w:color w:val="000000"/>
                <w:sz w:val="24"/>
              </w:rPr>
            </w:pPr>
          </w:p>
        </w:tc>
        <w:tc>
          <w:tcPr>
            <w:tcW w:w="3373" w:type="dxa"/>
            <w:vMerge/>
            <w:vAlign w:val="center"/>
          </w:tcPr>
          <w:p w:rsidR="00703C17" w:rsidRDefault="00703C17" w:rsidP="002356AB">
            <w:pPr>
              <w:rPr>
                <w:rFonts w:eastAsia="方正仿宋简体"/>
                <w:color w:val="000000"/>
                <w:sz w:val="24"/>
              </w:rPr>
            </w:pPr>
          </w:p>
        </w:tc>
        <w:tc>
          <w:tcPr>
            <w:tcW w:w="1559" w:type="dxa"/>
            <w:vMerge/>
            <w:vAlign w:val="center"/>
          </w:tcPr>
          <w:p w:rsidR="00703C17" w:rsidRDefault="00703C17" w:rsidP="002356AB">
            <w:pPr>
              <w:jc w:val="center"/>
              <w:rPr>
                <w:rFonts w:eastAsia="方正仿宋简体"/>
                <w:color w:val="000000"/>
                <w:sz w:val="24"/>
              </w:rPr>
            </w:pPr>
          </w:p>
        </w:tc>
      </w:tr>
      <w:tr w:rsidR="00703C17" w:rsidTr="002356AB">
        <w:trPr>
          <w:cantSplit/>
          <w:trHeight w:val="70"/>
        </w:trPr>
        <w:tc>
          <w:tcPr>
            <w:tcW w:w="2628" w:type="dxa"/>
            <w:vAlign w:val="center"/>
          </w:tcPr>
          <w:p w:rsidR="00703C17" w:rsidRDefault="00703C17" w:rsidP="002356AB">
            <w:pPr>
              <w:jc w:val="center"/>
              <w:rPr>
                <w:rFonts w:eastAsia="方正仿宋简体"/>
                <w:color w:val="000000"/>
                <w:sz w:val="24"/>
              </w:rPr>
            </w:pPr>
            <w:r>
              <w:rPr>
                <w:rFonts w:eastAsia="方正仿宋简体"/>
                <w:color w:val="000000"/>
                <w:sz w:val="24"/>
              </w:rPr>
              <w:t>眼科学</w:t>
            </w:r>
          </w:p>
        </w:tc>
        <w:tc>
          <w:tcPr>
            <w:tcW w:w="1620" w:type="dxa"/>
            <w:vMerge/>
            <w:vAlign w:val="center"/>
          </w:tcPr>
          <w:p w:rsidR="00703C17" w:rsidRDefault="00703C17" w:rsidP="002356AB">
            <w:pPr>
              <w:jc w:val="center"/>
              <w:rPr>
                <w:rFonts w:eastAsia="方正仿宋简体"/>
                <w:color w:val="000000"/>
                <w:sz w:val="24"/>
              </w:rPr>
            </w:pPr>
          </w:p>
        </w:tc>
        <w:tc>
          <w:tcPr>
            <w:tcW w:w="3373" w:type="dxa"/>
            <w:vMerge/>
            <w:vAlign w:val="center"/>
          </w:tcPr>
          <w:p w:rsidR="00703C17" w:rsidRDefault="00703C17" w:rsidP="002356AB">
            <w:pPr>
              <w:rPr>
                <w:rFonts w:eastAsia="方正仿宋简体"/>
                <w:color w:val="000000"/>
                <w:sz w:val="24"/>
              </w:rPr>
            </w:pPr>
          </w:p>
        </w:tc>
        <w:tc>
          <w:tcPr>
            <w:tcW w:w="1559" w:type="dxa"/>
            <w:vMerge/>
            <w:vAlign w:val="center"/>
          </w:tcPr>
          <w:p w:rsidR="00703C17" w:rsidRDefault="00703C17" w:rsidP="002356AB">
            <w:pPr>
              <w:jc w:val="center"/>
              <w:rPr>
                <w:rFonts w:eastAsia="方正仿宋简体"/>
                <w:color w:val="000000"/>
                <w:sz w:val="24"/>
              </w:rPr>
            </w:pPr>
          </w:p>
        </w:tc>
      </w:tr>
      <w:tr w:rsidR="00703C17" w:rsidTr="002356AB">
        <w:trPr>
          <w:cantSplit/>
          <w:trHeight w:val="70"/>
        </w:trPr>
        <w:tc>
          <w:tcPr>
            <w:tcW w:w="2628" w:type="dxa"/>
            <w:vAlign w:val="center"/>
          </w:tcPr>
          <w:p w:rsidR="00703C17" w:rsidRDefault="00703C17" w:rsidP="002356AB">
            <w:pPr>
              <w:jc w:val="center"/>
              <w:rPr>
                <w:rFonts w:eastAsia="方正仿宋简体"/>
                <w:color w:val="000000"/>
                <w:sz w:val="24"/>
              </w:rPr>
            </w:pPr>
            <w:r>
              <w:rPr>
                <w:rFonts w:eastAsia="方正仿宋简体"/>
                <w:color w:val="000000"/>
                <w:sz w:val="24"/>
              </w:rPr>
              <w:t>影像医学与核医学</w:t>
            </w:r>
          </w:p>
        </w:tc>
        <w:tc>
          <w:tcPr>
            <w:tcW w:w="1620" w:type="dxa"/>
            <w:vMerge/>
            <w:vAlign w:val="center"/>
          </w:tcPr>
          <w:p w:rsidR="00703C17" w:rsidRDefault="00703C17" w:rsidP="002356AB">
            <w:pPr>
              <w:jc w:val="center"/>
              <w:rPr>
                <w:rFonts w:eastAsia="方正仿宋简体"/>
                <w:color w:val="000000"/>
                <w:sz w:val="24"/>
              </w:rPr>
            </w:pPr>
          </w:p>
        </w:tc>
        <w:tc>
          <w:tcPr>
            <w:tcW w:w="3373" w:type="dxa"/>
            <w:vMerge/>
            <w:vAlign w:val="center"/>
          </w:tcPr>
          <w:p w:rsidR="00703C17" w:rsidRDefault="00703C17" w:rsidP="002356AB">
            <w:pPr>
              <w:rPr>
                <w:rFonts w:eastAsia="方正仿宋简体"/>
                <w:color w:val="000000"/>
                <w:sz w:val="24"/>
              </w:rPr>
            </w:pPr>
          </w:p>
        </w:tc>
        <w:tc>
          <w:tcPr>
            <w:tcW w:w="1559" w:type="dxa"/>
            <w:vMerge/>
            <w:vAlign w:val="center"/>
          </w:tcPr>
          <w:p w:rsidR="00703C17" w:rsidRDefault="00703C17" w:rsidP="002356AB">
            <w:pPr>
              <w:jc w:val="center"/>
              <w:rPr>
                <w:rFonts w:eastAsia="方正仿宋简体"/>
                <w:color w:val="000000"/>
                <w:sz w:val="24"/>
              </w:rPr>
            </w:pPr>
          </w:p>
        </w:tc>
      </w:tr>
      <w:tr w:rsidR="00703C17" w:rsidTr="002356AB">
        <w:trPr>
          <w:cantSplit/>
          <w:trHeight w:val="70"/>
        </w:trPr>
        <w:tc>
          <w:tcPr>
            <w:tcW w:w="2628" w:type="dxa"/>
            <w:vAlign w:val="center"/>
          </w:tcPr>
          <w:p w:rsidR="00703C17" w:rsidRDefault="00703C17" w:rsidP="002356AB">
            <w:pPr>
              <w:jc w:val="center"/>
              <w:rPr>
                <w:rFonts w:eastAsia="方正仿宋简体"/>
                <w:color w:val="000000"/>
                <w:sz w:val="24"/>
              </w:rPr>
            </w:pPr>
            <w:r>
              <w:rPr>
                <w:rFonts w:eastAsia="方正仿宋简体"/>
                <w:color w:val="000000"/>
                <w:sz w:val="24"/>
              </w:rPr>
              <w:t>临床病理学</w:t>
            </w:r>
          </w:p>
        </w:tc>
        <w:tc>
          <w:tcPr>
            <w:tcW w:w="1620" w:type="dxa"/>
            <w:vMerge/>
            <w:vAlign w:val="center"/>
          </w:tcPr>
          <w:p w:rsidR="00703C17" w:rsidRDefault="00703C17" w:rsidP="002356AB">
            <w:pPr>
              <w:jc w:val="center"/>
              <w:rPr>
                <w:rFonts w:eastAsia="方正仿宋简体"/>
                <w:color w:val="000000"/>
                <w:sz w:val="24"/>
              </w:rPr>
            </w:pPr>
          </w:p>
        </w:tc>
        <w:tc>
          <w:tcPr>
            <w:tcW w:w="3373" w:type="dxa"/>
            <w:vMerge/>
            <w:vAlign w:val="center"/>
          </w:tcPr>
          <w:p w:rsidR="00703C17" w:rsidRDefault="00703C17" w:rsidP="002356AB">
            <w:pPr>
              <w:rPr>
                <w:rFonts w:eastAsia="方正仿宋简体"/>
                <w:color w:val="000000"/>
                <w:sz w:val="24"/>
              </w:rPr>
            </w:pPr>
          </w:p>
        </w:tc>
        <w:tc>
          <w:tcPr>
            <w:tcW w:w="1559" w:type="dxa"/>
            <w:vMerge/>
            <w:vAlign w:val="center"/>
          </w:tcPr>
          <w:p w:rsidR="00703C17" w:rsidRDefault="00703C17" w:rsidP="002356AB">
            <w:pPr>
              <w:jc w:val="center"/>
              <w:rPr>
                <w:rFonts w:eastAsia="方正仿宋简体"/>
                <w:color w:val="000000"/>
                <w:sz w:val="24"/>
              </w:rPr>
            </w:pPr>
          </w:p>
        </w:tc>
      </w:tr>
      <w:tr w:rsidR="00703C17" w:rsidTr="002356AB">
        <w:trPr>
          <w:cantSplit/>
          <w:trHeight w:val="292"/>
        </w:trPr>
        <w:tc>
          <w:tcPr>
            <w:tcW w:w="2628" w:type="dxa"/>
            <w:vAlign w:val="center"/>
          </w:tcPr>
          <w:p w:rsidR="00703C17" w:rsidRDefault="00703C17" w:rsidP="002356AB">
            <w:pPr>
              <w:jc w:val="center"/>
              <w:rPr>
                <w:rFonts w:eastAsia="方正仿宋简体"/>
                <w:color w:val="000000"/>
                <w:sz w:val="24"/>
              </w:rPr>
            </w:pPr>
            <w:r>
              <w:rPr>
                <w:rFonts w:eastAsia="方正仿宋简体"/>
                <w:color w:val="000000"/>
                <w:sz w:val="24"/>
              </w:rPr>
              <w:t>临床检验诊断学</w:t>
            </w:r>
          </w:p>
        </w:tc>
        <w:tc>
          <w:tcPr>
            <w:tcW w:w="1620" w:type="dxa"/>
            <w:vMerge/>
            <w:vAlign w:val="center"/>
          </w:tcPr>
          <w:p w:rsidR="00703C17" w:rsidRDefault="00703C17" w:rsidP="002356AB">
            <w:pPr>
              <w:jc w:val="center"/>
              <w:rPr>
                <w:rFonts w:eastAsia="方正仿宋简体"/>
                <w:color w:val="000000"/>
                <w:sz w:val="24"/>
              </w:rPr>
            </w:pPr>
          </w:p>
        </w:tc>
        <w:tc>
          <w:tcPr>
            <w:tcW w:w="3373" w:type="dxa"/>
            <w:vMerge/>
            <w:vAlign w:val="center"/>
          </w:tcPr>
          <w:p w:rsidR="00703C17" w:rsidRDefault="00703C17" w:rsidP="002356AB">
            <w:pPr>
              <w:rPr>
                <w:rFonts w:eastAsia="方正仿宋简体"/>
                <w:color w:val="000000"/>
                <w:sz w:val="24"/>
              </w:rPr>
            </w:pPr>
          </w:p>
        </w:tc>
        <w:tc>
          <w:tcPr>
            <w:tcW w:w="1559" w:type="dxa"/>
            <w:vMerge/>
            <w:vAlign w:val="center"/>
          </w:tcPr>
          <w:p w:rsidR="00703C17" w:rsidRDefault="00703C17" w:rsidP="002356AB">
            <w:pPr>
              <w:jc w:val="center"/>
              <w:rPr>
                <w:rFonts w:eastAsia="方正仿宋简体"/>
                <w:color w:val="000000"/>
                <w:sz w:val="24"/>
              </w:rPr>
            </w:pPr>
          </w:p>
        </w:tc>
      </w:tr>
      <w:tr w:rsidR="00703C17" w:rsidTr="002356AB">
        <w:trPr>
          <w:cantSplit/>
        </w:trPr>
        <w:tc>
          <w:tcPr>
            <w:tcW w:w="2628" w:type="dxa"/>
            <w:vAlign w:val="center"/>
          </w:tcPr>
          <w:p w:rsidR="00703C17" w:rsidRDefault="00703C17" w:rsidP="002356AB">
            <w:pPr>
              <w:jc w:val="center"/>
              <w:rPr>
                <w:rFonts w:eastAsia="方正仿宋简体"/>
                <w:color w:val="000000"/>
                <w:sz w:val="24"/>
              </w:rPr>
            </w:pPr>
            <w:r>
              <w:rPr>
                <w:rFonts w:eastAsia="方正仿宋简体"/>
                <w:color w:val="000000"/>
                <w:sz w:val="24"/>
              </w:rPr>
              <w:t>口腔医学</w:t>
            </w:r>
          </w:p>
        </w:tc>
        <w:tc>
          <w:tcPr>
            <w:tcW w:w="1620" w:type="dxa"/>
            <w:vAlign w:val="center"/>
          </w:tcPr>
          <w:p w:rsidR="00703C17" w:rsidRDefault="00703C17" w:rsidP="002356AB">
            <w:pPr>
              <w:jc w:val="center"/>
              <w:rPr>
                <w:rFonts w:eastAsia="方正仿宋简体"/>
                <w:color w:val="000000"/>
                <w:sz w:val="24"/>
              </w:rPr>
            </w:pPr>
            <w:r>
              <w:rPr>
                <w:rFonts w:eastAsia="方正仿宋简体"/>
                <w:color w:val="000000"/>
                <w:sz w:val="24"/>
              </w:rPr>
              <w:t>口腔医学</w:t>
            </w:r>
          </w:p>
        </w:tc>
        <w:tc>
          <w:tcPr>
            <w:tcW w:w="3373" w:type="dxa"/>
            <w:vAlign w:val="center"/>
          </w:tcPr>
          <w:p w:rsidR="00703C17" w:rsidRDefault="00703C17" w:rsidP="002356AB">
            <w:pPr>
              <w:rPr>
                <w:rFonts w:eastAsia="方正仿宋简体"/>
                <w:color w:val="000000"/>
                <w:sz w:val="24"/>
              </w:rPr>
            </w:pPr>
            <w:r>
              <w:rPr>
                <w:rFonts w:eastAsia="方正仿宋简体"/>
                <w:color w:val="000000"/>
                <w:sz w:val="24"/>
              </w:rPr>
              <w:t>《同等学力人员申请口腔医学硕士专业学位学科综合水平全国统一考试大纲》</w:t>
            </w:r>
          </w:p>
        </w:tc>
        <w:tc>
          <w:tcPr>
            <w:tcW w:w="1559" w:type="dxa"/>
            <w:vAlign w:val="center"/>
          </w:tcPr>
          <w:p w:rsidR="00703C17" w:rsidRDefault="00703C17" w:rsidP="002356AB">
            <w:pPr>
              <w:jc w:val="center"/>
              <w:rPr>
                <w:rFonts w:eastAsia="方正仿宋简体"/>
                <w:color w:val="000000"/>
                <w:sz w:val="24"/>
              </w:rPr>
            </w:pPr>
            <w:r>
              <w:rPr>
                <w:rFonts w:eastAsia="方正仿宋简体"/>
                <w:color w:val="000000"/>
                <w:sz w:val="24"/>
              </w:rPr>
              <w:t>第一版</w:t>
            </w:r>
          </w:p>
        </w:tc>
      </w:tr>
      <w:tr w:rsidR="00703C17" w:rsidTr="002356AB">
        <w:trPr>
          <w:cantSplit/>
        </w:trPr>
        <w:tc>
          <w:tcPr>
            <w:tcW w:w="2628" w:type="dxa"/>
            <w:vAlign w:val="center"/>
          </w:tcPr>
          <w:p w:rsidR="00703C17" w:rsidRDefault="00703C17" w:rsidP="002356AB">
            <w:pPr>
              <w:jc w:val="center"/>
              <w:rPr>
                <w:rFonts w:eastAsia="方正仿宋简体"/>
                <w:color w:val="000000"/>
                <w:sz w:val="24"/>
              </w:rPr>
            </w:pPr>
            <w:r>
              <w:rPr>
                <w:rFonts w:eastAsia="方正仿宋简体"/>
                <w:color w:val="000000"/>
                <w:sz w:val="24"/>
              </w:rPr>
              <w:t>中医学</w:t>
            </w:r>
          </w:p>
        </w:tc>
        <w:tc>
          <w:tcPr>
            <w:tcW w:w="1620" w:type="dxa"/>
            <w:vAlign w:val="center"/>
          </w:tcPr>
          <w:p w:rsidR="00703C17" w:rsidRDefault="00703C17" w:rsidP="002356AB">
            <w:pPr>
              <w:jc w:val="center"/>
              <w:rPr>
                <w:rFonts w:eastAsia="方正仿宋简体"/>
                <w:color w:val="000000"/>
                <w:sz w:val="24"/>
              </w:rPr>
            </w:pPr>
            <w:r>
              <w:rPr>
                <w:rFonts w:eastAsia="方正仿宋简体"/>
                <w:color w:val="000000"/>
                <w:sz w:val="24"/>
              </w:rPr>
              <w:t>中医</w:t>
            </w:r>
          </w:p>
        </w:tc>
        <w:tc>
          <w:tcPr>
            <w:tcW w:w="3373" w:type="dxa"/>
            <w:vAlign w:val="center"/>
          </w:tcPr>
          <w:p w:rsidR="00703C17" w:rsidRDefault="00703C17" w:rsidP="002356AB">
            <w:pPr>
              <w:rPr>
                <w:rFonts w:eastAsia="方正仿宋简体"/>
                <w:color w:val="000000"/>
                <w:sz w:val="24"/>
              </w:rPr>
            </w:pPr>
            <w:r>
              <w:rPr>
                <w:rFonts w:eastAsia="方正仿宋简体"/>
                <w:color w:val="000000"/>
                <w:sz w:val="24"/>
              </w:rPr>
              <w:t>《同等学力人员申请中医硕士专业学位学科综合水平全国统一考试大纲》</w:t>
            </w:r>
          </w:p>
        </w:tc>
        <w:tc>
          <w:tcPr>
            <w:tcW w:w="1559" w:type="dxa"/>
            <w:vAlign w:val="center"/>
          </w:tcPr>
          <w:p w:rsidR="00703C17" w:rsidRDefault="00703C17" w:rsidP="002356AB">
            <w:pPr>
              <w:jc w:val="center"/>
              <w:rPr>
                <w:rFonts w:eastAsia="方正仿宋简体"/>
                <w:color w:val="000000"/>
                <w:sz w:val="24"/>
              </w:rPr>
            </w:pPr>
            <w:r>
              <w:rPr>
                <w:rFonts w:eastAsia="方正仿宋简体"/>
                <w:color w:val="000000"/>
                <w:sz w:val="24"/>
              </w:rPr>
              <w:t>第一版</w:t>
            </w:r>
          </w:p>
        </w:tc>
      </w:tr>
    </w:tbl>
    <w:p w:rsidR="00703C17" w:rsidRDefault="00703C17" w:rsidP="00703C17">
      <w:pPr>
        <w:ind w:firstLineChars="200" w:firstLine="480"/>
        <w:rPr>
          <w:rFonts w:ascii="仿宋_GB2312" w:eastAsia="仿宋_GB2312" w:hint="eastAsia"/>
          <w:color w:val="000000"/>
          <w:sz w:val="24"/>
        </w:rPr>
      </w:pPr>
    </w:p>
    <w:p w:rsidR="00703C17" w:rsidRDefault="00703C17" w:rsidP="00703C17">
      <w:pPr>
        <w:ind w:leftChars="114" w:left="239" w:firstLineChars="200" w:firstLine="480"/>
        <w:rPr>
          <w:rFonts w:eastAsia="方正仿宋简体"/>
          <w:color w:val="000000"/>
          <w:sz w:val="24"/>
        </w:rPr>
      </w:pPr>
      <w:r>
        <w:rPr>
          <w:rFonts w:eastAsia="方正仿宋简体"/>
          <w:color w:val="000000"/>
          <w:sz w:val="24"/>
        </w:rPr>
        <w:t>注：本表所列考试大纲有关内容，电子版可在</w:t>
      </w:r>
      <w:hyperlink w:history="1"/>
      <w:r>
        <w:rPr>
          <w:rFonts w:eastAsia="方正仿宋简体"/>
          <w:color w:val="000000"/>
          <w:sz w:val="24"/>
        </w:rPr>
        <w:t>中国教育考试网下载。</w:t>
      </w:r>
    </w:p>
    <w:p w:rsidR="00703C17" w:rsidRDefault="00703C17" w:rsidP="00703C17">
      <w:pPr>
        <w:spacing w:line="280" w:lineRule="exact"/>
        <w:ind w:rightChars="-235" w:right="-493"/>
        <w:rPr>
          <w:rFonts w:ascii="仿宋_GB2312" w:eastAsia="仿宋_GB2312" w:hint="eastAsia"/>
          <w:color w:val="000000"/>
        </w:rPr>
      </w:pPr>
    </w:p>
    <w:p w:rsidR="00D93E8B" w:rsidRPr="00703C17" w:rsidRDefault="00D93E8B">
      <w:bookmarkStart w:id="0" w:name="_GoBack"/>
      <w:bookmarkEnd w:id="0"/>
    </w:p>
    <w:sectPr w:rsidR="00D93E8B" w:rsidRPr="00703C17">
      <w:headerReference w:type="default" r:id="rId4"/>
      <w:footerReference w:type="even" r:id="rId5"/>
      <w:footerReference w:type="default" r:id="rId6"/>
      <w:footerReference w:type="first" r:id="rId7"/>
      <w:pgSz w:w="11907" w:h="16840"/>
      <w:pgMar w:top="1588" w:right="1701" w:bottom="1276" w:left="1701" w:header="851" w:footer="992" w:gutter="0"/>
      <w:pgNumType w:fmt="numberInDash" w:start="1"/>
      <w:cols w:space="720"/>
      <w:titlePg/>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仿宋简体">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03C17">
    <w:pPr>
      <w:pStyle w:val="a3"/>
      <w:framePr w:wrap="around" w:vAnchor="text" w:hAnchor="margin" w:xAlign="center" w:y="1"/>
      <w:rPr>
        <w:rStyle w:val="a5"/>
      </w:rPr>
    </w:pPr>
    <w:r>
      <w:fldChar w:fldCharType="begin"/>
    </w:r>
    <w:r>
      <w:rPr>
        <w:rStyle w:val="a5"/>
      </w:rPr>
      <w:instrText xml:space="preserve">PAGE  </w:instrText>
    </w:r>
    <w:r>
      <w:fldChar w:fldCharType="end"/>
    </w:r>
  </w:p>
  <w:p w:rsidR="00000000" w:rsidRDefault="00703C17">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03C17">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9090" cy="23368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703C17">
                          <w:pPr>
                            <w:pStyle w:val="a3"/>
                            <w:rPr>
                              <w:rStyle w:val="a5"/>
                              <w:sz w:val="32"/>
                              <w:szCs w:val="32"/>
                            </w:rPr>
                          </w:pPr>
                          <w:r>
                            <w:rPr>
                              <w:sz w:val="32"/>
                              <w:szCs w:val="32"/>
                            </w:rPr>
                            <w:fldChar w:fldCharType="begin"/>
                          </w:r>
                          <w:r>
                            <w:rPr>
                              <w:rStyle w:val="a5"/>
                              <w:sz w:val="32"/>
                              <w:szCs w:val="32"/>
                            </w:rPr>
                            <w:instrText xml:space="preserve">PAGE  </w:instrText>
                          </w:r>
                          <w:r>
                            <w:rPr>
                              <w:sz w:val="32"/>
                              <w:szCs w:val="32"/>
                            </w:rPr>
                            <w:fldChar w:fldCharType="separate"/>
                          </w:r>
                          <w:r>
                            <w:rPr>
                              <w:rStyle w:val="a5"/>
                              <w:noProof/>
                              <w:sz w:val="32"/>
                              <w:szCs w:val="32"/>
                            </w:rPr>
                            <w:t>- 9 -</w:t>
                          </w:r>
                          <w:r>
                            <w:rPr>
                              <w:sz w:val="32"/>
                              <w:szCs w:val="3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6.7pt;height:18.4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" filled="f" stroked="f">
              <v:textbox style="mso-fit-shape-to-text:t" inset="0,0,0,0">
                <w:txbxContent>
                  <w:p w:rsidR="00000000" w:rsidRDefault="00703C17">
                    <w:pPr>
                      <w:pStyle w:val="a3"/>
                      <w:rPr>
                        <w:rStyle w:val="a5"/>
                        <w:sz w:val="32"/>
                        <w:szCs w:val="32"/>
                      </w:rPr>
                    </w:pPr>
                    <w:r>
                      <w:rPr>
                        <w:sz w:val="32"/>
                        <w:szCs w:val="32"/>
                      </w:rPr>
                      <w:fldChar w:fldCharType="begin"/>
                    </w:r>
                    <w:r>
                      <w:rPr>
                        <w:rStyle w:val="a5"/>
                        <w:sz w:val="32"/>
                        <w:szCs w:val="32"/>
                      </w:rPr>
                      <w:instrText xml:space="preserve">PAGE  </w:instrText>
                    </w:r>
                    <w:r>
                      <w:rPr>
                        <w:sz w:val="32"/>
                        <w:szCs w:val="32"/>
                      </w:rPr>
                      <w:fldChar w:fldCharType="separate"/>
                    </w:r>
                    <w:r>
                      <w:rPr>
                        <w:rStyle w:val="a5"/>
                        <w:noProof/>
                        <w:sz w:val="32"/>
                        <w:szCs w:val="32"/>
                      </w:rPr>
                      <w:t>- 9 -</w:t>
                    </w:r>
                    <w:r>
                      <w:rPr>
                        <w:sz w:val="32"/>
                        <w:szCs w:val="32"/>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03C17">
    <w:pPr>
      <w:pStyle w:val="a3"/>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39090" cy="23368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703C17">
                          <w:pPr>
                            <w:pStyle w:val="a3"/>
                          </w:pPr>
                          <w:r>
                            <w:rPr>
                              <w:sz w:val="32"/>
                              <w:szCs w:val="32"/>
                            </w:rPr>
                            <w:fldChar w:fldCharType="begin"/>
                          </w:r>
                          <w:r>
                            <w:rPr>
                              <w:sz w:val="32"/>
                              <w:szCs w:val="32"/>
                            </w:rPr>
                            <w:instrText xml:space="preserve"> PAGE  \* MERGEFORMAT </w:instrText>
                          </w:r>
                          <w:r>
                            <w:rPr>
                              <w:sz w:val="32"/>
                              <w:szCs w:val="32"/>
                            </w:rPr>
                            <w:fldChar w:fldCharType="separate"/>
                          </w:r>
                          <w:r>
                            <w:rPr>
                              <w:noProof/>
                              <w:sz w:val="32"/>
                              <w:szCs w:val="32"/>
                            </w:rPr>
                            <w:t>- 1 -</w:t>
                          </w:r>
                          <w:r>
                            <w:rPr>
                              <w:sz w:val="32"/>
                              <w:szCs w:val="3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26.7pt;height:18.4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" filled="f" stroked="f">
              <v:textbox style="mso-fit-shape-to-text:t" inset="0,0,0,0">
                <w:txbxContent>
                  <w:p w:rsidR="00000000" w:rsidRDefault="00703C17">
                    <w:pPr>
                      <w:pStyle w:val="a3"/>
                    </w:pPr>
                    <w:r>
                      <w:rPr>
                        <w:sz w:val="32"/>
                        <w:szCs w:val="32"/>
                      </w:rPr>
                      <w:fldChar w:fldCharType="begin"/>
                    </w:r>
                    <w:r>
                      <w:rPr>
                        <w:sz w:val="32"/>
                        <w:szCs w:val="32"/>
                      </w:rPr>
                      <w:instrText xml:space="preserve"> PAGE  \* MERGEFORMAT </w:instrText>
                    </w:r>
                    <w:r>
                      <w:rPr>
                        <w:sz w:val="32"/>
                        <w:szCs w:val="32"/>
                      </w:rPr>
                      <w:fldChar w:fldCharType="separate"/>
                    </w:r>
                    <w:r>
                      <w:rPr>
                        <w:noProof/>
                        <w:sz w:val="32"/>
                        <w:szCs w:val="32"/>
                      </w:rPr>
                      <w:t>- 1 -</w:t>
                    </w:r>
                    <w:r>
                      <w:rPr>
                        <w:sz w:val="32"/>
                        <w:szCs w:val="32"/>
                      </w:rPr>
                      <w:fldChar w:fldCharType="end"/>
                    </w:r>
                  </w:p>
                </w:txbxContent>
              </v:textbox>
              <w10:wrap anchorx="margin"/>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03C17">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17"/>
    <w:rsid w:val="00703C17"/>
    <w:rsid w:val="00D93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F5BAC7-7EE9-441D-96AB-68F66677B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3C1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703C17"/>
    <w:pPr>
      <w:tabs>
        <w:tab w:val="center" w:pos="4153"/>
        <w:tab w:val="right" w:pos="8306"/>
      </w:tabs>
      <w:snapToGrid w:val="0"/>
      <w:jc w:val="left"/>
    </w:pPr>
    <w:rPr>
      <w:sz w:val="18"/>
      <w:szCs w:val="20"/>
    </w:rPr>
  </w:style>
  <w:style w:type="character" w:customStyle="1" w:styleId="Char">
    <w:name w:val="页脚 Char"/>
    <w:basedOn w:val="a0"/>
    <w:link w:val="a3"/>
    <w:rsid w:val="00703C17"/>
    <w:rPr>
      <w:rFonts w:ascii="Times New Roman" w:eastAsia="宋体" w:hAnsi="Times New Roman" w:cs="Times New Roman"/>
      <w:sz w:val="18"/>
      <w:szCs w:val="20"/>
    </w:rPr>
  </w:style>
  <w:style w:type="paragraph" w:styleId="a4">
    <w:name w:val="header"/>
    <w:basedOn w:val="a"/>
    <w:link w:val="Char0"/>
    <w:rsid w:val="00703C17"/>
    <w:pPr>
      <w:pBdr>
        <w:bottom w:val="single" w:sz="6" w:space="1" w:color="auto"/>
      </w:pBdr>
      <w:tabs>
        <w:tab w:val="center" w:pos="4153"/>
        <w:tab w:val="right" w:pos="8306"/>
      </w:tabs>
      <w:snapToGrid w:val="0"/>
      <w:jc w:val="center"/>
    </w:pPr>
    <w:rPr>
      <w:rFonts w:eastAsia="Times New Roman"/>
      <w:sz w:val="18"/>
      <w:szCs w:val="18"/>
      <w:lang w:val="en-US" w:eastAsia="zh-CN"/>
    </w:rPr>
  </w:style>
  <w:style w:type="character" w:customStyle="1" w:styleId="Char0">
    <w:name w:val="页眉 Char"/>
    <w:basedOn w:val="a0"/>
    <w:link w:val="a4"/>
    <w:rsid w:val="00703C17"/>
    <w:rPr>
      <w:rFonts w:ascii="Times New Roman" w:eastAsia="Times New Roman" w:hAnsi="Times New Roman" w:cs="Times New Roman"/>
      <w:sz w:val="18"/>
      <w:szCs w:val="18"/>
      <w:lang w:val="en-US" w:eastAsia="zh-CN"/>
    </w:rPr>
  </w:style>
  <w:style w:type="character" w:styleId="a5">
    <w:name w:val="page number"/>
    <w:rsid w:val="00703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356</Characters>
  <Application>Microsoft Office Word</Application>
  <DocSecurity>0</DocSecurity>
  <Lines>2</Lines>
  <Paragraphs>1</Paragraphs>
  <ScaleCrop>false</ScaleCrop>
  <Company>China</Company>
  <LinksUpToDate>false</LinksUpToDate>
  <CharactersWithSpaces>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谢沂楠</dc:creator>
  <cp:keywords/>
  <dc:description/>
  <cp:lastModifiedBy>谢沂楠</cp:lastModifiedBy>
  <cp:revision>1</cp:revision>
  <dcterms:created xsi:type="dcterms:W3CDTF">2024-02-01T07:10:00Z</dcterms:created>
  <dcterms:modified xsi:type="dcterms:W3CDTF">2024-02-01T07:10:00Z</dcterms:modified>
</cp:coreProperties>
</file>