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val="0"/>
        <w:kinsoku/>
        <w:wordWrap/>
        <w:overflowPunct/>
        <w:topLinePunct w:val="0"/>
        <w:autoSpaceDE w:val="0"/>
        <w:autoSpaceDN w:val="0"/>
        <w:bidi w:val="0"/>
        <w:adjustRightInd w:val="0"/>
        <w:snapToGrid w:val="0"/>
        <w:spacing w:after="157" w:afterLines="50"/>
        <w:ind w:firstLine="0" w:firstLineChars="0"/>
        <w:jc w:val="both"/>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5</w:t>
      </w:r>
    </w:p>
    <w:p>
      <w:pPr>
        <w:pStyle w:val="18"/>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方正小标宋简体" w:hAnsi="方正小标宋简体" w:eastAsia="方正小标宋简体" w:cs="方正小标宋简体"/>
          <w:b/>
          <w:color w:val="000000"/>
          <w:sz w:val="36"/>
          <w:szCs w:val="36"/>
        </w:rPr>
      </w:pPr>
      <w:r>
        <w:rPr>
          <w:rFonts w:hint="eastAsia" w:ascii="方正小标宋简体" w:hAnsi="方正小标宋简体" w:eastAsia="方正小标宋简体" w:cs="方正小标宋简体"/>
          <w:b/>
          <w:color w:val="000000"/>
          <w:sz w:val="36"/>
          <w:szCs w:val="36"/>
        </w:rPr>
        <w:t>202</w:t>
      </w:r>
      <w:r>
        <w:rPr>
          <w:rFonts w:hint="eastAsia" w:ascii="方正小标宋简体" w:hAnsi="方正小标宋简体" w:eastAsia="方正小标宋简体" w:cs="方正小标宋简体"/>
          <w:b/>
          <w:color w:val="000000"/>
          <w:sz w:val="36"/>
          <w:szCs w:val="36"/>
          <w:lang w:val="en-US" w:eastAsia="zh-CN"/>
        </w:rPr>
        <w:t>4</w:t>
      </w:r>
      <w:r>
        <w:rPr>
          <w:rFonts w:hint="eastAsia" w:ascii="方正小标宋简体" w:hAnsi="方正小标宋简体" w:eastAsia="方正小标宋简体" w:cs="方正小标宋简体"/>
          <w:b/>
          <w:color w:val="000000"/>
          <w:sz w:val="36"/>
          <w:szCs w:val="36"/>
        </w:rPr>
        <w:t>年度</w:t>
      </w:r>
      <w:r>
        <w:rPr>
          <w:rFonts w:hint="eastAsia" w:ascii="方正小标宋简体" w:hAnsi="方正小标宋简体" w:eastAsia="方正小标宋简体" w:cs="方正小标宋简体"/>
          <w:b/>
          <w:color w:val="000000"/>
          <w:sz w:val="36"/>
          <w:szCs w:val="36"/>
          <w:lang w:val="en-US" w:eastAsia="zh-CN"/>
        </w:rPr>
        <w:t>南航</w:t>
      </w:r>
      <w:r>
        <w:rPr>
          <w:rFonts w:hint="eastAsia" w:ascii="方正小标宋简体" w:hAnsi="方正小标宋简体" w:eastAsia="方正小标宋简体" w:cs="方正小标宋简体"/>
          <w:b/>
          <w:color w:val="000000"/>
          <w:sz w:val="36"/>
          <w:szCs w:val="36"/>
        </w:rPr>
        <w:t>招收高中毕业生飞行学员报名表</w:t>
      </w:r>
    </w:p>
    <w:p>
      <w:pPr>
        <w:pStyle w:val="19"/>
        <w:rPr>
          <w:rFonts w:hint="eastAsia"/>
        </w:rPr>
      </w:pPr>
      <w:r>
        <w:rPr>
          <w:rFonts w:hint="eastAsia"/>
          <w:b/>
          <w:color w:val="FF0000"/>
          <w:sz w:val="22"/>
          <w:szCs w:val="22"/>
          <w:lang w:eastAsia="zh-CN"/>
        </w:rPr>
        <w:t>（</w:t>
      </w:r>
      <w:r>
        <w:rPr>
          <w:rFonts w:hint="eastAsia"/>
          <w:b/>
          <w:color w:val="FF0000"/>
          <w:sz w:val="22"/>
          <w:szCs w:val="22"/>
        </w:rPr>
        <w:t>本</w:t>
      </w:r>
      <w:r>
        <w:rPr>
          <w:rFonts w:hint="eastAsia"/>
          <w:b/>
          <w:color w:val="FF0000"/>
          <w:sz w:val="22"/>
          <w:szCs w:val="22"/>
          <w:lang w:val="en-US" w:eastAsia="zh-CN"/>
        </w:rPr>
        <w:t>报名表共两页，</w:t>
      </w:r>
      <w:r>
        <w:rPr>
          <w:rFonts w:hint="eastAsia"/>
          <w:b/>
          <w:color w:val="FF0000"/>
          <w:sz w:val="22"/>
          <w:szCs w:val="22"/>
        </w:rPr>
        <w:t>必须</w:t>
      </w:r>
      <w:r>
        <w:rPr>
          <w:rFonts w:hint="eastAsia"/>
          <w:b/>
          <w:color w:val="FF0000"/>
          <w:sz w:val="22"/>
          <w:szCs w:val="22"/>
          <w:lang w:val="en-US" w:eastAsia="zh-CN"/>
        </w:rPr>
        <w:t>正反面打印</w:t>
      </w:r>
      <w:r>
        <w:rPr>
          <w:rFonts w:hint="eastAsia"/>
          <w:b/>
          <w:color w:val="FF0000"/>
          <w:sz w:val="22"/>
          <w:szCs w:val="22"/>
        </w:rPr>
        <w:t>，如有其他需要说明</w:t>
      </w:r>
      <w:r>
        <w:rPr>
          <w:rFonts w:hint="eastAsia"/>
          <w:b/>
          <w:color w:val="FF0000"/>
          <w:sz w:val="22"/>
          <w:szCs w:val="22"/>
          <w:lang w:val="en-US" w:eastAsia="zh-CN"/>
        </w:rPr>
        <w:t>的情况</w:t>
      </w:r>
      <w:r>
        <w:rPr>
          <w:rFonts w:hint="eastAsia"/>
          <w:b/>
          <w:color w:val="FF0000"/>
          <w:sz w:val="22"/>
          <w:szCs w:val="22"/>
        </w:rPr>
        <w:t>，</w:t>
      </w:r>
      <w:r>
        <w:rPr>
          <w:rFonts w:hint="eastAsia"/>
          <w:b/>
          <w:color w:val="FF0000"/>
          <w:sz w:val="22"/>
          <w:szCs w:val="22"/>
          <w:lang w:val="en-US" w:eastAsia="zh-CN"/>
        </w:rPr>
        <w:t>可另外</w:t>
      </w:r>
      <w:r>
        <w:rPr>
          <w:rFonts w:hint="eastAsia"/>
          <w:b/>
          <w:color w:val="FF0000"/>
          <w:sz w:val="22"/>
          <w:szCs w:val="22"/>
        </w:rPr>
        <w:t>增加</w:t>
      </w:r>
      <w:r>
        <w:rPr>
          <w:rFonts w:hint="eastAsia"/>
          <w:b/>
          <w:color w:val="FF0000"/>
          <w:sz w:val="22"/>
          <w:szCs w:val="22"/>
          <w:lang w:val="en-US" w:eastAsia="zh-CN"/>
        </w:rPr>
        <w:t>附件说明</w:t>
      </w:r>
      <w:r>
        <w:rPr>
          <w:rFonts w:hint="eastAsia"/>
          <w:b/>
          <w:color w:val="FF0000"/>
          <w:sz w:val="22"/>
          <w:szCs w:val="22"/>
        </w:rPr>
        <w:t>）</w:t>
      </w:r>
    </w:p>
    <w:p>
      <w:pPr>
        <w:pStyle w:val="18"/>
        <w:keepNext w:val="0"/>
        <w:keepLines w:val="0"/>
        <w:pageBreakBefore w:val="0"/>
        <w:widowControl w:val="0"/>
        <w:kinsoku/>
        <w:wordWrap/>
        <w:overflowPunct/>
        <w:topLinePunct w:val="0"/>
        <w:autoSpaceDE w:val="0"/>
        <w:autoSpaceDN w:val="0"/>
        <w:bidi w:val="0"/>
        <w:adjustRightInd w:val="0"/>
        <w:snapToGrid w:val="0"/>
        <w:spacing w:before="320" w:beforeLines="100"/>
        <w:ind w:firstLine="0" w:firstLineChars="0"/>
        <w:textAlignment w:val="auto"/>
      </w:pPr>
      <w:r>
        <w:rPr>
          <w:rFonts w:hint="eastAsia"/>
          <w:b/>
          <w:color w:val="000000"/>
          <w:sz w:val="22"/>
          <w:szCs w:val="22"/>
        </w:rPr>
        <w:t>_</w:t>
      </w:r>
      <w:r>
        <w:rPr>
          <w:b/>
          <w:color w:val="000000"/>
          <w:sz w:val="22"/>
          <w:szCs w:val="22"/>
        </w:rPr>
        <w:t>_____</w:t>
      </w:r>
      <w:r>
        <w:rPr>
          <w:rFonts w:hint="eastAsia"/>
          <w:b/>
          <w:color w:val="000000"/>
          <w:sz w:val="22"/>
          <w:szCs w:val="22"/>
          <w:lang w:val="en-US" w:eastAsia="zh-CN"/>
        </w:rPr>
        <w:t>省</w:t>
      </w:r>
      <w:r>
        <w:rPr>
          <w:b/>
          <w:color w:val="000000"/>
          <w:sz w:val="22"/>
          <w:szCs w:val="22"/>
        </w:rPr>
        <w:t>____</w:t>
      </w:r>
      <w:r>
        <w:rPr>
          <w:rFonts w:hint="eastAsia"/>
          <w:b/>
          <w:color w:val="000000"/>
          <w:sz w:val="22"/>
          <w:szCs w:val="22"/>
        </w:rPr>
        <w:t>市_</w:t>
      </w:r>
      <w:r>
        <w:rPr>
          <w:b/>
          <w:color w:val="000000"/>
          <w:sz w:val="22"/>
          <w:szCs w:val="22"/>
        </w:rPr>
        <w:t>_____</w:t>
      </w:r>
      <w:r>
        <w:rPr>
          <w:rFonts w:hint="eastAsia"/>
          <w:b/>
          <w:color w:val="000000"/>
          <w:sz w:val="22"/>
          <w:szCs w:val="22"/>
        </w:rPr>
        <w:t>县区_</w:t>
      </w:r>
      <w:r>
        <w:rPr>
          <w:b/>
          <w:color w:val="000000"/>
          <w:sz w:val="22"/>
          <w:szCs w:val="22"/>
        </w:rPr>
        <w:t>____________</w:t>
      </w:r>
      <w:r>
        <w:rPr>
          <w:rFonts w:hint="eastAsia"/>
          <w:b/>
          <w:color w:val="000000"/>
          <w:sz w:val="22"/>
          <w:szCs w:val="22"/>
        </w:rPr>
        <w:t xml:space="preserve">学校 </w:t>
      </w:r>
      <w:r>
        <w:rPr>
          <w:b/>
          <w:color w:val="000000"/>
          <w:sz w:val="22"/>
          <w:szCs w:val="22"/>
        </w:rPr>
        <w:t xml:space="preserve"> </w:t>
      </w:r>
      <w:r>
        <w:rPr>
          <w:rFonts w:hint="eastAsia"/>
          <w:b/>
          <w:color w:val="000000"/>
          <w:sz w:val="22"/>
          <w:szCs w:val="22"/>
          <w:highlight w:val="none"/>
        </w:rPr>
        <w:t>选科：</w:t>
      </w:r>
      <w:r>
        <w:rPr>
          <w:rFonts w:hint="eastAsia"/>
          <w:b/>
          <w:color w:val="000000"/>
          <w:sz w:val="22"/>
          <w:szCs w:val="22"/>
          <w:highlight w:val="none"/>
          <w:lang w:eastAsia="zh-CN"/>
        </w:rPr>
        <w:t>语数英</w:t>
      </w:r>
      <w:r>
        <w:rPr>
          <w:rFonts w:hint="eastAsia"/>
          <w:b/>
          <w:color w:val="000000"/>
          <w:sz w:val="22"/>
          <w:szCs w:val="22"/>
          <w:highlight w:val="none"/>
          <w:lang w:val="en-US" w:eastAsia="zh-CN"/>
        </w:rPr>
        <w:t>+</w:t>
      </w:r>
      <w:r>
        <w:rPr>
          <w:rFonts w:hint="eastAsia"/>
          <w:b/>
          <w:color w:val="000000"/>
          <w:sz w:val="22"/>
          <w:szCs w:val="22"/>
          <w:highlight w:val="none"/>
          <w:u w:val="none"/>
        </w:rPr>
        <w:t>（</w:t>
      </w:r>
      <w:r>
        <w:rPr>
          <w:rFonts w:hint="eastAsia"/>
          <w:b/>
          <w:color w:val="000000"/>
          <w:sz w:val="22"/>
          <w:szCs w:val="22"/>
          <w:highlight w:val="none"/>
          <w:u w:val="none"/>
          <w:lang w:val="en-US" w:eastAsia="zh-CN"/>
        </w:rPr>
        <w:t>物理）</w:t>
      </w:r>
      <w:r>
        <w:rPr>
          <w:b/>
          <w:color w:val="000000"/>
          <w:sz w:val="22"/>
          <w:szCs w:val="22"/>
          <w:highlight w:val="none"/>
          <w:u w:val="none"/>
        </w:rPr>
        <w:t>+</w:t>
      </w:r>
      <w:r>
        <w:rPr>
          <w:rFonts w:hint="eastAsia"/>
          <w:b/>
          <w:color w:val="000000"/>
          <w:sz w:val="22"/>
          <w:szCs w:val="22"/>
          <w:highlight w:val="none"/>
          <w:u w:val="none"/>
        </w:rPr>
        <w:t>（</w:t>
      </w:r>
      <w:r>
        <w:rPr>
          <w:rFonts w:hint="eastAsia"/>
          <w:b/>
          <w:color w:val="000000"/>
          <w:sz w:val="22"/>
          <w:szCs w:val="22"/>
          <w:highlight w:val="none"/>
          <w:u w:val="none"/>
          <w:lang w:eastAsia="zh-CN"/>
        </w:rPr>
        <w:t>化学</w:t>
      </w:r>
      <w:r>
        <w:rPr>
          <w:rFonts w:hint="eastAsia"/>
          <w:b/>
          <w:color w:val="000000"/>
          <w:sz w:val="22"/>
          <w:szCs w:val="22"/>
          <w:highlight w:val="none"/>
          <w:u w:val="none"/>
        </w:rPr>
        <w:t>）</w:t>
      </w:r>
      <w:r>
        <w:rPr>
          <w:b/>
          <w:color w:val="000000"/>
          <w:sz w:val="22"/>
          <w:szCs w:val="22"/>
          <w:highlight w:val="none"/>
          <w:u w:val="none"/>
        </w:rPr>
        <w:t>+</w:t>
      </w:r>
      <w:r>
        <w:rPr>
          <w:rFonts w:hint="eastAsia"/>
          <w:b/>
          <w:color w:val="000000"/>
          <w:sz w:val="22"/>
          <w:szCs w:val="22"/>
          <w:highlight w:val="none"/>
          <w:u w:val="none"/>
        </w:rPr>
        <w:t>（</w:t>
      </w:r>
      <w:r>
        <w:rPr>
          <w:b/>
          <w:color w:val="000000"/>
          <w:sz w:val="22"/>
          <w:szCs w:val="22"/>
          <w:highlight w:val="none"/>
          <w:u w:val="none"/>
        </w:rPr>
        <w:t>_</w:t>
      </w:r>
      <w:r>
        <w:rPr>
          <w:b/>
          <w:color w:val="000000"/>
          <w:sz w:val="22"/>
          <w:szCs w:val="22"/>
          <w:u w:val="none"/>
        </w:rPr>
        <w:t>___</w:t>
      </w:r>
      <w:r>
        <w:rPr>
          <w:rFonts w:hint="eastAsia"/>
          <w:b/>
          <w:color w:val="000000"/>
          <w:sz w:val="22"/>
          <w:szCs w:val="22"/>
          <w:u w:val="none"/>
          <w:lang w:val="en-US" w:eastAsia="zh-CN"/>
        </w:rPr>
        <w:t xml:space="preserve"> </w:t>
      </w:r>
      <w:r>
        <w:rPr>
          <w:rFonts w:hint="eastAsia"/>
          <w:b/>
          <w:color w:val="000000"/>
          <w:sz w:val="22"/>
          <w:szCs w:val="22"/>
          <w:u w:val="none"/>
        </w:rPr>
        <w:t>）</w:t>
      </w:r>
    </w:p>
    <w:tbl>
      <w:tblPr>
        <w:tblStyle w:val="8"/>
        <w:tblW w:w="108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0"/>
        <w:gridCol w:w="1390"/>
        <w:gridCol w:w="1720"/>
        <w:gridCol w:w="1300"/>
        <w:gridCol w:w="1550"/>
        <w:gridCol w:w="1240"/>
        <w:gridCol w:w="1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770" w:type="dxa"/>
            <w:tcBorders>
              <w:top w:val="single" w:color="auto" w:sz="18" w:space="0"/>
              <w:left w:val="single" w:color="auto" w:sz="18"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姓名</w:t>
            </w:r>
          </w:p>
        </w:tc>
        <w:tc>
          <w:tcPr>
            <w:tcW w:w="1390" w:type="dxa"/>
            <w:tcBorders>
              <w:top w:val="single" w:color="auto" w:sz="18"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both"/>
              <w:textAlignment w:val="auto"/>
              <w:rPr>
                <w:rFonts w:hint="eastAsia" w:eastAsia="宋体" w:cs="Times New Roman"/>
                <w:color w:val="auto"/>
                <w:lang w:val="en-US" w:eastAsia="zh-CN"/>
              </w:rPr>
            </w:pPr>
          </w:p>
        </w:tc>
        <w:tc>
          <w:tcPr>
            <w:tcW w:w="1720" w:type="dxa"/>
            <w:tcBorders>
              <w:top w:val="single" w:color="auto" w:sz="18"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性别</w:t>
            </w:r>
          </w:p>
        </w:tc>
        <w:tc>
          <w:tcPr>
            <w:tcW w:w="1300" w:type="dxa"/>
            <w:tcBorders>
              <w:top w:val="single" w:color="auto" w:sz="18"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550" w:type="dxa"/>
            <w:tcBorders>
              <w:top w:val="single" w:color="auto" w:sz="18"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出生日期</w:t>
            </w:r>
          </w:p>
        </w:tc>
        <w:tc>
          <w:tcPr>
            <w:tcW w:w="1240" w:type="dxa"/>
            <w:tcBorders>
              <w:top w:val="single" w:color="auto" w:sz="18"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 xml:space="preserve">年 </w:t>
            </w:r>
            <w:r>
              <w:rPr>
                <w:sz w:val="22"/>
                <w:szCs w:val="22"/>
              </w:rPr>
              <w:t xml:space="preserve"> </w:t>
            </w:r>
            <w:r>
              <w:rPr>
                <w:rFonts w:hint="eastAsia"/>
                <w:sz w:val="22"/>
                <w:szCs w:val="22"/>
              </w:rPr>
              <w:t>月</w:t>
            </w:r>
          </w:p>
        </w:tc>
        <w:tc>
          <w:tcPr>
            <w:tcW w:w="1866" w:type="dxa"/>
            <w:vMerge w:val="restart"/>
            <w:tcBorders>
              <w:top w:val="single" w:color="auto" w:sz="18" w:space="0"/>
              <w:left w:val="single" w:color="auto" w:sz="4" w:space="0"/>
              <w:bottom w:val="single" w:color="auto" w:sz="4"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0"/>
                <w:szCs w:val="20"/>
              </w:rPr>
            </w:pPr>
            <w:r>
              <w:rPr>
                <w:rFonts w:hint="eastAsia"/>
                <w:sz w:val="20"/>
                <w:szCs w:val="20"/>
              </w:rPr>
              <w:t>近期大一寸</w:t>
            </w:r>
          </w:p>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sz w:val="20"/>
                <w:szCs w:val="20"/>
                <w:lang w:val="en-US" w:eastAsia="zh-CN"/>
              </w:rPr>
            </w:pPr>
            <w:r>
              <w:rPr>
                <w:rFonts w:hint="eastAsia"/>
                <w:sz w:val="20"/>
                <w:szCs w:val="20"/>
              </w:rPr>
              <w:t>免冠照</w:t>
            </w:r>
            <w:r>
              <w:rPr>
                <w:rFonts w:hint="eastAsia"/>
                <w:sz w:val="20"/>
                <w:szCs w:val="20"/>
                <w:lang w:val="en-US" w:eastAsia="zh-CN"/>
              </w:rPr>
              <w:t xml:space="preserve">  </w:t>
            </w:r>
          </w:p>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eastAsia="宋体"/>
                <w:sz w:val="20"/>
                <w:szCs w:val="20"/>
                <w:lang w:val="en-US" w:eastAsia="zh-CN"/>
              </w:rPr>
            </w:pPr>
            <w:r>
              <w:rPr>
                <w:rFonts w:hint="eastAsia"/>
                <w:sz w:val="20"/>
                <w:szCs w:val="20"/>
                <w:lang w:val="en-US" w:eastAsia="zh-CN"/>
              </w:rPr>
              <w:t xml:space="preserve"> （底色不限）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770" w:type="dxa"/>
            <w:tcBorders>
              <w:top w:val="single" w:color="auto" w:sz="4" w:space="0"/>
              <w:left w:val="single" w:color="auto" w:sz="18"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身份证号码</w:t>
            </w:r>
          </w:p>
        </w:tc>
        <w:tc>
          <w:tcPr>
            <w:tcW w:w="4410" w:type="dxa"/>
            <w:gridSpan w:val="3"/>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本人电话</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866" w:type="dxa"/>
            <w:vMerge w:val="continue"/>
            <w:tcBorders>
              <w:top w:val="single" w:color="auto" w:sz="4" w:space="0"/>
              <w:left w:val="single" w:color="auto" w:sz="4" w:space="0"/>
              <w:bottom w:val="single" w:color="auto" w:sz="4"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70" w:type="dxa"/>
            <w:tcBorders>
              <w:top w:val="single" w:color="auto" w:sz="4" w:space="0"/>
              <w:left w:val="single" w:color="auto" w:sz="18"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民族</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sz w:val="22"/>
                <w:szCs w:val="22"/>
                <w:lang w:val="en-US" w:eastAsia="zh-CN"/>
              </w:rPr>
            </w:pPr>
            <w:r>
              <w:rPr>
                <w:rFonts w:hint="eastAsia"/>
                <w:sz w:val="22"/>
                <w:szCs w:val="22"/>
                <w:lang w:val="en-US" w:eastAsia="zh-CN"/>
              </w:rPr>
              <w:t>政治面貌</w:t>
            </w:r>
          </w:p>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eastAsia="宋体"/>
                <w:sz w:val="22"/>
                <w:szCs w:val="22"/>
                <w:lang w:val="en-US" w:eastAsia="zh-CN"/>
              </w:rPr>
            </w:pPr>
            <w:r>
              <w:rPr>
                <w:rFonts w:hint="eastAsia"/>
                <w:sz w:val="15"/>
                <w:szCs w:val="15"/>
                <w:lang w:val="en-US" w:eastAsia="zh-CN"/>
              </w:rPr>
              <w:t>（如党员、团员、群众）</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宗教信仰</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866" w:type="dxa"/>
            <w:vMerge w:val="continue"/>
            <w:tcBorders>
              <w:top w:val="single" w:color="auto" w:sz="4" w:space="0"/>
              <w:left w:val="single" w:color="auto" w:sz="4" w:space="0"/>
              <w:bottom w:val="single" w:color="auto" w:sz="4"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770" w:type="dxa"/>
            <w:tcBorders>
              <w:top w:val="single" w:color="auto" w:sz="4" w:space="0"/>
              <w:left w:val="single" w:color="auto" w:sz="18"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身高（</w:t>
            </w:r>
            <w:r>
              <w:rPr>
                <w:sz w:val="22"/>
                <w:szCs w:val="22"/>
              </w:rPr>
              <w:t>m</w:t>
            </w:r>
            <w:r>
              <w:rPr>
                <w:rFonts w:hint="eastAsia"/>
                <w:sz w:val="22"/>
                <w:szCs w:val="22"/>
              </w:rPr>
              <w:t>）</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体重（</w:t>
            </w:r>
            <w:r>
              <w:rPr>
                <w:sz w:val="22"/>
                <w:szCs w:val="22"/>
              </w:rPr>
              <w:t>kg</w:t>
            </w:r>
            <w:r>
              <w:rPr>
                <w:rFonts w:hint="eastAsia"/>
                <w:sz w:val="22"/>
                <w:szCs w:val="22"/>
              </w:rPr>
              <w:t>）</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宋体" w:hAnsi="Calibri" w:eastAsia="宋体" w:cs="宋体"/>
                <w:color w:val="000000"/>
                <w:sz w:val="22"/>
                <w:szCs w:val="22"/>
                <w:lang w:val="en-US" w:eastAsia="zh-CN" w:bidi="ar-SA"/>
              </w:rPr>
            </w:pPr>
            <w:r>
              <w:rPr>
                <w:rFonts w:hint="eastAsia"/>
                <w:sz w:val="22"/>
                <w:szCs w:val="22"/>
                <w:lang w:val="en-US" w:eastAsia="zh-CN"/>
              </w:rPr>
              <w:t>吸烟</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宋体" w:hAnsi="Calibri" w:eastAsia="宋体" w:cs="宋体"/>
                <w:color w:val="000000"/>
                <w:sz w:val="22"/>
                <w:szCs w:val="22"/>
                <w:lang w:val="en-US" w:eastAsia="zh-CN" w:bidi="ar-SA"/>
              </w:rPr>
            </w:pPr>
            <w:r>
              <w:rPr>
                <w:rFonts w:hint="eastAsia"/>
                <w:sz w:val="22"/>
                <w:szCs w:val="22"/>
              </w:rPr>
              <w:t>□有 □无</w:t>
            </w:r>
          </w:p>
        </w:tc>
        <w:tc>
          <w:tcPr>
            <w:tcW w:w="1866" w:type="dxa"/>
            <w:vMerge w:val="continue"/>
            <w:tcBorders>
              <w:top w:val="single" w:color="auto" w:sz="4" w:space="0"/>
              <w:left w:val="single" w:color="auto" w:sz="4" w:space="0"/>
              <w:bottom w:val="single" w:color="auto" w:sz="4"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1770" w:type="dxa"/>
            <w:tcBorders>
              <w:top w:val="single" w:color="auto" w:sz="4" w:space="0"/>
              <w:left w:val="single" w:color="auto" w:sz="18"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左眼配镜度数</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72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右眼配镜度数</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散光配镜度数</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866" w:type="dxa"/>
            <w:vMerge w:val="continue"/>
            <w:tcBorders>
              <w:top w:val="single" w:color="auto" w:sz="4" w:space="0"/>
              <w:left w:val="single" w:color="auto" w:sz="4" w:space="0"/>
              <w:bottom w:val="single" w:color="auto" w:sz="4"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60" w:type="dxa"/>
            <w:gridSpan w:val="2"/>
            <w:tcBorders>
              <w:top w:val="single" w:color="auto" w:sz="4" w:space="0"/>
              <w:left w:val="single" w:color="auto" w:sz="18" w:space="0"/>
              <w:bottom w:val="single" w:color="auto" w:sz="18"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left"/>
              <w:textAlignment w:val="auto"/>
              <w:rPr>
                <w:rFonts w:hint="eastAsia"/>
                <w:sz w:val="22"/>
                <w:szCs w:val="22"/>
                <w:lang w:eastAsia="zh-CN"/>
              </w:rPr>
            </w:pPr>
            <w:r>
              <w:rPr>
                <w:rFonts w:hint="eastAsia"/>
                <w:b/>
                <w:bCs/>
                <w:sz w:val="20"/>
                <w:szCs w:val="20"/>
                <w:highlight w:val="none"/>
                <w:lang w:val="en-US" w:eastAsia="zh-CN"/>
              </w:rPr>
              <w:t>重要病史（包括门诊、住院，手术等），精神病家族史，心理疾病史，遗传病史</w:t>
            </w:r>
            <w:r>
              <w:rPr>
                <w:rFonts w:hint="eastAsia"/>
                <w:b/>
                <w:bCs/>
                <w:sz w:val="15"/>
                <w:szCs w:val="15"/>
                <w:highlight w:val="none"/>
                <w:lang w:val="en-US" w:eastAsia="zh-CN"/>
              </w:rPr>
              <w:t>（如无以上情形，请填“无”）</w:t>
            </w:r>
          </w:p>
        </w:tc>
        <w:tc>
          <w:tcPr>
            <w:tcW w:w="5810" w:type="dxa"/>
            <w:gridSpan w:val="4"/>
            <w:tcBorders>
              <w:top w:val="single" w:color="auto" w:sz="4" w:space="0"/>
              <w:left w:val="single" w:color="auto" w:sz="4" w:space="0"/>
              <w:bottom w:val="single" w:color="auto" w:sz="18"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sz w:val="22"/>
                <w:szCs w:val="22"/>
                <w:lang w:eastAsia="zh-CN"/>
              </w:rPr>
            </w:pPr>
          </w:p>
        </w:tc>
        <w:tc>
          <w:tcPr>
            <w:tcW w:w="1866" w:type="dxa"/>
            <w:vMerge w:val="continue"/>
            <w:tcBorders>
              <w:top w:val="single" w:color="auto" w:sz="4" w:space="0"/>
              <w:left w:val="single" w:color="auto" w:sz="4" w:space="0"/>
              <w:bottom w:val="single" w:color="auto" w:sz="18"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70" w:type="dxa"/>
            <w:tcBorders>
              <w:top w:val="single" w:color="auto" w:sz="18" w:space="0"/>
              <w:left w:val="single" w:color="auto" w:sz="18"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上学期期末</w:t>
            </w:r>
          </w:p>
        </w:tc>
        <w:tc>
          <w:tcPr>
            <w:tcW w:w="1390" w:type="dxa"/>
            <w:tcBorders>
              <w:top w:val="single" w:color="auto" w:sz="18"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lang w:val="en-US" w:eastAsia="zh-CN"/>
              </w:rPr>
              <w:t>试卷</w:t>
            </w:r>
            <w:r>
              <w:rPr>
                <w:rFonts w:hint="eastAsia"/>
                <w:sz w:val="22"/>
                <w:szCs w:val="22"/>
              </w:rPr>
              <w:t>满分</w:t>
            </w:r>
          </w:p>
        </w:tc>
        <w:tc>
          <w:tcPr>
            <w:tcW w:w="1720" w:type="dxa"/>
            <w:tcBorders>
              <w:top w:val="single" w:color="auto" w:sz="18"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lang w:val="en-US" w:eastAsia="zh-CN"/>
              </w:rPr>
              <w:t>考试</w:t>
            </w:r>
            <w:r>
              <w:rPr>
                <w:rFonts w:hint="eastAsia"/>
                <w:sz w:val="22"/>
                <w:szCs w:val="22"/>
              </w:rPr>
              <w:t>总</w:t>
            </w:r>
            <w:r>
              <w:rPr>
                <w:rFonts w:hint="eastAsia"/>
                <w:sz w:val="22"/>
                <w:szCs w:val="22"/>
                <w:lang w:eastAsia="zh-CN"/>
              </w:rPr>
              <w:t>得</w:t>
            </w:r>
            <w:r>
              <w:rPr>
                <w:rFonts w:hint="eastAsia"/>
                <w:sz w:val="22"/>
                <w:szCs w:val="22"/>
              </w:rPr>
              <w:t>分</w:t>
            </w:r>
          </w:p>
        </w:tc>
        <w:tc>
          <w:tcPr>
            <w:tcW w:w="1300" w:type="dxa"/>
            <w:tcBorders>
              <w:top w:val="single" w:color="auto" w:sz="18"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lang w:eastAsia="zh-CN"/>
              </w:rPr>
              <w:t>物理（理科）级</w:t>
            </w:r>
            <w:r>
              <w:rPr>
                <w:rFonts w:hint="eastAsia"/>
                <w:sz w:val="22"/>
                <w:szCs w:val="22"/>
              </w:rPr>
              <w:t>人数</w:t>
            </w:r>
          </w:p>
        </w:tc>
        <w:tc>
          <w:tcPr>
            <w:tcW w:w="1550" w:type="dxa"/>
            <w:tcBorders>
              <w:top w:val="single" w:color="auto" w:sz="18"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lang w:eastAsia="zh-CN"/>
              </w:rPr>
              <w:t>物理（理科）年级</w:t>
            </w:r>
            <w:r>
              <w:rPr>
                <w:rFonts w:hint="eastAsia"/>
                <w:sz w:val="22"/>
                <w:szCs w:val="22"/>
                <w:lang w:val="en-US" w:eastAsia="zh-CN"/>
              </w:rPr>
              <w:t>总分</w:t>
            </w:r>
            <w:r>
              <w:rPr>
                <w:rFonts w:hint="eastAsia"/>
                <w:sz w:val="22"/>
                <w:szCs w:val="22"/>
              </w:rPr>
              <w:t>排名</w:t>
            </w:r>
          </w:p>
        </w:tc>
        <w:tc>
          <w:tcPr>
            <w:tcW w:w="1240" w:type="dxa"/>
            <w:tcBorders>
              <w:top w:val="single" w:color="auto" w:sz="18"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eastAsia="宋体"/>
                <w:sz w:val="22"/>
                <w:szCs w:val="22"/>
                <w:lang w:eastAsia="zh-CN"/>
              </w:rPr>
            </w:pPr>
            <w:r>
              <w:rPr>
                <w:rFonts w:hint="eastAsia"/>
                <w:sz w:val="22"/>
                <w:szCs w:val="22"/>
                <w:lang w:eastAsia="zh-CN"/>
              </w:rPr>
              <w:t>英语得分</w:t>
            </w:r>
          </w:p>
        </w:tc>
        <w:tc>
          <w:tcPr>
            <w:tcW w:w="1866" w:type="dxa"/>
            <w:vMerge w:val="restart"/>
            <w:tcBorders>
              <w:top w:val="single" w:color="auto" w:sz="18" w:space="0"/>
              <w:left w:val="single" w:color="auto" w:sz="2"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学校盖章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770" w:type="dxa"/>
            <w:tcBorders>
              <w:top w:val="single" w:color="auto" w:sz="2" w:space="0"/>
              <w:left w:val="single" w:color="auto" w:sz="18"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highlight w:val="none"/>
              </w:rPr>
              <w:t>考试情况</w:t>
            </w:r>
          </w:p>
        </w:tc>
        <w:tc>
          <w:tcPr>
            <w:tcW w:w="1390" w:type="dxa"/>
            <w:tcBorders>
              <w:top w:val="single" w:color="auto" w:sz="2"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720" w:type="dxa"/>
            <w:tcBorders>
              <w:top w:val="single" w:color="auto" w:sz="2"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300" w:type="dxa"/>
            <w:tcBorders>
              <w:top w:val="single" w:color="auto" w:sz="2"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550" w:type="dxa"/>
            <w:tcBorders>
              <w:top w:val="single" w:color="auto" w:sz="2"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240" w:type="dxa"/>
            <w:tcBorders>
              <w:top w:val="single" w:color="auto" w:sz="2"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866" w:type="dxa"/>
            <w:vMerge w:val="continue"/>
            <w:tcBorders>
              <w:left w:val="single" w:color="auto" w:sz="2"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70" w:type="dxa"/>
            <w:tcBorders>
              <w:top w:val="single" w:color="auto" w:sz="2" w:space="0"/>
              <w:left w:val="single" w:color="auto" w:sz="18"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eastAsia="宋体"/>
                <w:sz w:val="22"/>
                <w:szCs w:val="22"/>
                <w:lang w:eastAsia="zh-CN"/>
              </w:rPr>
            </w:pPr>
            <w:r>
              <w:rPr>
                <w:rFonts w:hint="eastAsia"/>
                <w:sz w:val="22"/>
                <w:szCs w:val="22"/>
                <w:lang w:val="en-US" w:eastAsia="zh-CN"/>
              </w:rPr>
              <w:t>在校</w:t>
            </w:r>
            <w:r>
              <w:rPr>
                <w:rFonts w:hint="eastAsia"/>
                <w:sz w:val="22"/>
                <w:szCs w:val="22"/>
                <w:lang w:eastAsia="zh-CN"/>
              </w:rPr>
              <w:t>奖励情况</w:t>
            </w:r>
          </w:p>
        </w:tc>
        <w:tc>
          <w:tcPr>
            <w:tcW w:w="3110" w:type="dxa"/>
            <w:gridSpan w:val="2"/>
            <w:tcBorders>
              <w:top w:val="single" w:color="auto" w:sz="2"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300" w:type="dxa"/>
            <w:tcBorders>
              <w:top w:val="single" w:color="auto" w:sz="2"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r>
              <w:rPr>
                <w:rFonts w:hint="eastAsia"/>
                <w:sz w:val="22"/>
                <w:szCs w:val="22"/>
                <w:lang w:val="en-US" w:eastAsia="zh-CN"/>
              </w:rPr>
              <w:t>违规违纪</w:t>
            </w:r>
            <w:r>
              <w:rPr>
                <w:rFonts w:hint="eastAsia"/>
                <w:sz w:val="22"/>
                <w:szCs w:val="22"/>
              </w:rPr>
              <w:t>情况</w:t>
            </w:r>
          </w:p>
        </w:tc>
        <w:tc>
          <w:tcPr>
            <w:tcW w:w="2790" w:type="dxa"/>
            <w:gridSpan w:val="2"/>
            <w:tcBorders>
              <w:top w:val="single" w:color="auto" w:sz="2"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866" w:type="dxa"/>
            <w:vMerge w:val="continue"/>
            <w:tcBorders>
              <w:left w:val="single" w:color="auto" w:sz="2"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70" w:type="dxa"/>
            <w:tcBorders>
              <w:top w:val="single" w:color="auto" w:sz="2" w:space="0"/>
              <w:left w:val="single" w:color="auto" w:sz="18" w:space="0"/>
              <w:bottom w:val="single" w:color="auto" w:sz="18"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班主任签名</w:t>
            </w:r>
          </w:p>
        </w:tc>
        <w:tc>
          <w:tcPr>
            <w:tcW w:w="3110" w:type="dxa"/>
            <w:gridSpan w:val="2"/>
            <w:tcBorders>
              <w:top w:val="single" w:color="auto" w:sz="2" w:space="0"/>
              <w:left w:val="single" w:color="auto" w:sz="2" w:space="0"/>
              <w:bottom w:val="single" w:color="auto" w:sz="18"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300" w:type="dxa"/>
            <w:tcBorders>
              <w:top w:val="single" w:color="auto" w:sz="2" w:space="0"/>
              <w:left w:val="single" w:color="auto" w:sz="2" w:space="0"/>
              <w:bottom w:val="single" w:color="auto" w:sz="18"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班主任</w:t>
            </w:r>
            <w:r>
              <w:rPr>
                <w:rFonts w:hint="eastAsia"/>
                <w:sz w:val="22"/>
                <w:szCs w:val="22"/>
                <w:lang w:val="en-US" w:eastAsia="zh-CN"/>
              </w:rPr>
              <w:t xml:space="preserve">  电话</w:t>
            </w:r>
          </w:p>
        </w:tc>
        <w:tc>
          <w:tcPr>
            <w:tcW w:w="2790" w:type="dxa"/>
            <w:gridSpan w:val="2"/>
            <w:tcBorders>
              <w:top w:val="single" w:color="auto" w:sz="2" w:space="0"/>
              <w:left w:val="single" w:color="auto" w:sz="2" w:space="0"/>
              <w:bottom w:val="single" w:color="auto" w:sz="18"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Calibri" w:cs="Times New Roman"/>
                <w:color w:val="auto"/>
                <w:sz w:val="24"/>
                <w:szCs w:val="24"/>
                <w:lang w:val="en-US" w:eastAsia="zh-CN" w:bidi="ar-SA"/>
              </w:rPr>
            </w:pPr>
          </w:p>
        </w:tc>
        <w:tc>
          <w:tcPr>
            <w:tcW w:w="1866" w:type="dxa"/>
            <w:vMerge w:val="continue"/>
            <w:tcBorders>
              <w:left w:val="single" w:color="auto" w:sz="2" w:space="0"/>
              <w:bottom w:val="single" w:color="auto" w:sz="18"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Calibri" w:cs="Times New Roman"/>
                <w:color w:val="auto"/>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70" w:type="dxa"/>
            <w:vMerge w:val="restart"/>
            <w:tcBorders>
              <w:top w:val="single" w:color="auto" w:sz="18" w:space="0"/>
              <w:left w:val="single" w:color="auto" w:sz="18"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b/>
                <w:sz w:val="22"/>
                <w:szCs w:val="22"/>
                <w:highlight w:val="none"/>
              </w:rPr>
            </w:pPr>
            <w:r>
              <w:rPr>
                <w:rFonts w:hint="eastAsia"/>
                <w:b/>
                <w:sz w:val="22"/>
                <w:szCs w:val="22"/>
                <w:highlight w:val="none"/>
              </w:rPr>
              <w:t>家庭情况</w:t>
            </w:r>
          </w:p>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eastAsia="宋体"/>
                <w:b/>
                <w:sz w:val="22"/>
                <w:szCs w:val="22"/>
                <w:lang w:val="en-US" w:eastAsia="zh-CN"/>
              </w:rPr>
            </w:pPr>
          </w:p>
        </w:tc>
        <w:tc>
          <w:tcPr>
            <w:tcW w:w="1390" w:type="dxa"/>
            <w:tcBorders>
              <w:top w:val="single" w:color="auto" w:sz="18"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Calibri" w:cs="宋体"/>
                <w:color w:val="000000"/>
                <w:sz w:val="22"/>
                <w:szCs w:val="22"/>
                <w:lang w:val="en-US" w:eastAsia="zh-CN" w:bidi="ar-SA"/>
              </w:rPr>
            </w:pPr>
            <w:r>
              <w:rPr>
                <w:rFonts w:hint="eastAsia"/>
                <w:sz w:val="22"/>
                <w:szCs w:val="22"/>
              </w:rPr>
              <w:t>称谓</w:t>
            </w:r>
          </w:p>
        </w:tc>
        <w:tc>
          <w:tcPr>
            <w:tcW w:w="1720" w:type="dxa"/>
            <w:tcBorders>
              <w:top w:val="single" w:color="auto" w:sz="18"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eastAsia="宋体"/>
                <w:sz w:val="22"/>
                <w:szCs w:val="22"/>
                <w:lang w:eastAsia="zh-CN"/>
              </w:rPr>
            </w:pPr>
            <w:r>
              <w:rPr>
                <w:rFonts w:hint="eastAsia"/>
                <w:sz w:val="22"/>
                <w:szCs w:val="22"/>
                <w:lang w:eastAsia="zh-CN"/>
              </w:rPr>
              <w:t>姓名</w:t>
            </w:r>
          </w:p>
        </w:tc>
        <w:tc>
          <w:tcPr>
            <w:tcW w:w="2850" w:type="dxa"/>
            <w:gridSpan w:val="2"/>
            <w:tcBorders>
              <w:top w:val="single" w:color="auto" w:sz="18"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eastAsia="宋体"/>
                <w:sz w:val="22"/>
                <w:szCs w:val="22"/>
                <w:lang w:eastAsia="zh-CN"/>
              </w:rPr>
            </w:pPr>
            <w:r>
              <w:rPr>
                <w:rFonts w:hint="eastAsia"/>
                <w:sz w:val="22"/>
                <w:szCs w:val="22"/>
                <w:lang w:eastAsia="zh-CN"/>
              </w:rPr>
              <w:t>身份证号码</w:t>
            </w:r>
          </w:p>
        </w:tc>
        <w:tc>
          <w:tcPr>
            <w:tcW w:w="1240" w:type="dxa"/>
            <w:tcBorders>
              <w:top w:val="single" w:color="auto" w:sz="18"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r>
              <w:rPr>
                <w:rFonts w:hint="eastAsia"/>
                <w:sz w:val="22"/>
                <w:szCs w:val="22"/>
              </w:rPr>
              <w:t>移动电话</w:t>
            </w:r>
          </w:p>
        </w:tc>
        <w:tc>
          <w:tcPr>
            <w:tcW w:w="1866" w:type="dxa"/>
            <w:tcBorders>
              <w:top w:val="single" w:color="auto" w:sz="18" w:space="0"/>
              <w:left w:val="single" w:color="auto" w:sz="2" w:space="0"/>
              <w:bottom w:val="single" w:color="auto" w:sz="4"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default" w:eastAsia="宋体"/>
                <w:sz w:val="22"/>
                <w:szCs w:val="22"/>
                <w:highlight w:val="yellow"/>
                <w:lang w:val="en-US" w:eastAsia="zh-CN"/>
              </w:rPr>
            </w:pPr>
            <w:r>
              <w:rPr>
                <w:rFonts w:hint="eastAsia"/>
                <w:sz w:val="22"/>
                <w:szCs w:val="22"/>
                <w:highlight w:val="none"/>
                <w:lang w:val="en-US" w:eastAsia="zh-CN"/>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70" w:type="dxa"/>
            <w:vMerge w:val="continue"/>
            <w:tcBorders>
              <w:top w:val="single" w:color="auto" w:sz="2" w:space="0"/>
              <w:left w:val="single" w:color="auto" w:sz="18"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390" w:type="dxa"/>
            <w:tcBorders>
              <w:top w:val="single" w:color="auto" w:sz="2"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Calibri" w:cs="宋体"/>
                <w:color w:val="000000"/>
                <w:sz w:val="22"/>
                <w:szCs w:val="22"/>
                <w:lang w:val="en-US" w:eastAsia="zh-CN" w:bidi="ar-SA"/>
              </w:rPr>
            </w:pPr>
            <w:r>
              <w:rPr>
                <w:rFonts w:hint="eastAsia"/>
                <w:sz w:val="22"/>
                <w:szCs w:val="22"/>
              </w:rPr>
              <w:t>父亲</w:t>
            </w:r>
          </w:p>
        </w:tc>
        <w:tc>
          <w:tcPr>
            <w:tcW w:w="1720" w:type="dxa"/>
            <w:tcBorders>
              <w:top w:val="single" w:color="auto" w:sz="2"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p>
        </w:tc>
        <w:tc>
          <w:tcPr>
            <w:tcW w:w="2850" w:type="dxa"/>
            <w:gridSpan w:val="2"/>
            <w:tcBorders>
              <w:top w:val="single" w:color="auto" w:sz="2"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240" w:type="dxa"/>
            <w:tcBorders>
              <w:top w:val="single" w:color="auto" w:sz="2" w:space="0"/>
              <w:left w:val="single" w:color="auto" w:sz="2"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866" w:type="dxa"/>
            <w:tcBorders>
              <w:top w:val="single" w:color="auto" w:sz="4" w:space="0"/>
              <w:left w:val="single" w:color="auto" w:sz="4" w:space="0"/>
              <w:bottom w:val="single" w:color="auto" w:sz="4"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770" w:type="dxa"/>
            <w:vMerge w:val="continue"/>
            <w:tcBorders>
              <w:top w:val="single" w:color="auto" w:sz="2" w:space="0"/>
              <w:left w:val="single" w:color="auto" w:sz="18"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390" w:type="dxa"/>
            <w:tcBorders>
              <w:top w:val="single" w:color="auto" w:sz="2"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ascii="宋体" w:hAnsi="Calibri" w:cs="宋体"/>
                <w:color w:val="000000"/>
                <w:sz w:val="22"/>
                <w:szCs w:val="22"/>
                <w:lang w:val="en-US" w:eastAsia="zh-CN" w:bidi="ar-SA"/>
              </w:rPr>
            </w:pPr>
            <w:r>
              <w:rPr>
                <w:rFonts w:hint="eastAsia"/>
                <w:sz w:val="22"/>
                <w:szCs w:val="22"/>
              </w:rPr>
              <w:t>母亲</w:t>
            </w:r>
          </w:p>
        </w:tc>
        <w:tc>
          <w:tcPr>
            <w:tcW w:w="1720" w:type="dxa"/>
            <w:tcBorders>
              <w:top w:val="single" w:color="auto" w:sz="2" w:space="0"/>
              <w:left w:val="single" w:color="auto" w:sz="2"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sz w:val="22"/>
                <w:szCs w:val="22"/>
              </w:rPr>
            </w:pPr>
          </w:p>
        </w:tc>
        <w:tc>
          <w:tcPr>
            <w:tcW w:w="2850" w:type="dxa"/>
            <w:gridSpan w:val="2"/>
            <w:tcBorders>
              <w:top w:val="single" w:color="auto" w:sz="2" w:space="0"/>
              <w:left w:val="single" w:color="auto" w:sz="2" w:space="0"/>
              <w:bottom w:val="single" w:color="auto" w:sz="2"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240" w:type="dxa"/>
            <w:tcBorders>
              <w:top w:val="single" w:color="auto" w:sz="4" w:space="0"/>
              <w:left w:val="single" w:color="auto" w:sz="4" w:space="0"/>
              <w:bottom w:val="single" w:color="auto" w:sz="4" w:space="0"/>
              <w:right w:val="single" w:color="auto" w:sz="4"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c>
          <w:tcPr>
            <w:tcW w:w="1866" w:type="dxa"/>
            <w:tcBorders>
              <w:top w:val="single" w:color="auto" w:sz="4" w:space="0"/>
              <w:left w:val="single" w:color="auto" w:sz="4" w:space="0"/>
              <w:bottom w:val="single" w:color="auto" w:sz="4"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70" w:type="dxa"/>
            <w:tcBorders>
              <w:top w:val="single" w:color="auto" w:sz="2" w:space="0"/>
              <w:left w:val="single" w:color="auto" w:sz="18" w:space="0"/>
              <w:bottom w:val="single" w:color="auto" w:sz="2" w:space="0"/>
              <w:right w:val="single" w:color="auto" w:sz="2"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r>
              <w:rPr>
                <w:rFonts w:hint="eastAsia"/>
                <w:b/>
                <w:bCs/>
                <w:sz w:val="22"/>
                <w:szCs w:val="22"/>
                <w:lang w:eastAsia="zh-CN"/>
              </w:rPr>
              <w:t>家庭</w:t>
            </w:r>
            <w:r>
              <w:rPr>
                <w:rFonts w:hint="eastAsia"/>
                <w:b/>
                <w:bCs/>
                <w:sz w:val="22"/>
                <w:szCs w:val="22"/>
                <w:lang w:val="en-US" w:eastAsia="zh-CN"/>
              </w:rPr>
              <w:t>变故、成员违法</w:t>
            </w:r>
            <w:r>
              <w:rPr>
                <w:rFonts w:hint="eastAsia"/>
                <w:b/>
                <w:bCs/>
                <w:sz w:val="22"/>
                <w:szCs w:val="22"/>
                <w:lang w:eastAsia="zh-CN"/>
              </w:rPr>
              <w:t>犯罪</w:t>
            </w:r>
            <w:r>
              <w:rPr>
                <w:rFonts w:hint="eastAsia"/>
                <w:b/>
                <w:bCs/>
                <w:sz w:val="22"/>
                <w:szCs w:val="22"/>
                <w:lang w:val="en-US" w:eastAsia="zh-CN"/>
              </w:rPr>
              <w:t>以及其他特殊</w:t>
            </w:r>
            <w:r>
              <w:rPr>
                <w:rFonts w:hint="eastAsia"/>
                <w:b/>
                <w:bCs/>
                <w:sz w:val="22"/>
                <w:szCs w:val="22"/>
                <w:lang w:eastAsia="zh-CN"/>
              </w:rPr>
              <w:t>情况</w:t>
            </w:r>
            <w:r>
              <w:rPr>
                <w:rFonts w:hint="eastAsia"/>
                <w:b/>
                <w:bCs/>
                <w:sz w:val="22"/>
                <w:szCs w:val="22"/>
                <w:lang w:val="en-US" w:eastAsia="zh-CN"/>
              </w:rPr>
              <w:t>说明</w:t>
            </w:r>
          </w:p>
        </w:tc>
        <w:tc>
          <w:tcPr>
            <w:tcW w:w="9066" w:type="dxa"/>
            <w:gridSpan w:val="6"/>
            <w:tcBorders>
              <w:top w:val="single" w:color="auto" w:sz="2" w:space="0"/>
              <w:left w:val="single" w:color="auto" w:sz="2" w:space="0"/>
              <w:bottom w:val="single" w:color="auto" w:sz="2" w:space="0"/>
              <w:right w:val="single" w:color="auto" w:sz="18" w:space="0"/>
            </w:tcBorders>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36" w:type="dxa"/>
            <w:gridSpan w:val="7"/>
            <w:tcBorders>
              <w:top w:val="single" w:color="auto" w:sz="18" w:space="0"/>
              <w:left w:val="single" w:color="auto" w:sz="18" w:space="0"/>
              <w:bottom w:val="single" w:color="auto" w:sz="2" w:space="0"/>
              <w:right w:val="single" w:color="auto" w:sz="18"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ind w:firstLine="0" w:firstLineChars="0"/>
              <w:textAlignment w:val="auto"/>
              <w:rPr>
                <w:rFonts w:hint="default" w:eastAsia="宋体"/>
                <w:b/>
                <w:color w:val="auto"/>
                <w:lang w:val="en-US" w:eastAsia="zh-CN"/>
              </w:rPr>
            </w:pPr>
            <w:r>
              <w:rPr>
                <w:rFonts w:hint="eastAsia"/>
                <w:b/>
                <w:color w:val="auto"/>
                <w:highlight w:val="none"/>
              </w:rPr>
              <w:t>考生须知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jc w:val="center"/>
        </w:trPr>
        <w:tc>
          <w:tcPr>
            <w:tcW w:w="10836" w:type="dxa"/>
            <w:gridSpan w:val="7"/>
            <w:tcBorders>
              <w:top w:val="single" w:color="auto" w:sz="2" w:space="0"/>
              <w:left w:val="single" w:color="auto" w:sz="18" w:space="0"/>
              <w:bottom w:val="single" w:color="auto" w:sz="18" w:space="0"/>
              <w:right w:val="single" w:color="auto" w:sz="18" w:space="0"/>
            </w:tcBorders>
            <w:shd w:val="clear" w:color="auto" w:fill="D7D7D7" w:themeFill="background1" w:themeFillShade="D8"/>
            <w:noWrap w:val="0"/>
            <w:vAlign w:val="center"/>
          </w:tcPr>
          <w:p>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ind w:firstLine="0" w:firstLineChars="0"/>
              <w:textAlignment w:val="auto"/>
              <w:rPr>
                <w:color w:val="auto"/>
                <w:sz w:val="22"/>
                <w:szCs w:val="22"/>
              </w:rPr>
            </w:pPr>
            <w:r>
              <w:rPr>
                <w:rFonts w:hint="eastAsia"/>
                <w:color w:val="auto"/>
                <w:sz w:val="22"/>
                <w:szCs w:val="22"/>
                <w:lang w:val="en-US" w:eastAsia="zh-CN"/>
              </w:rPr>
              <w:t>1.</w:t>
            </w:r>
            <w:r>
              <w:rPr>
                <w:rFonts w:hint="eastAsia"/>
                <w:color w:val="auto"/>
                <w:sz w:val="22"/>
                <w:szCs w:val="22"/>
              </w:rPr>
              <w:t>考生应在征得家长同意后，本着自愿的原则填报此表</w:t>
            </w:r>
            <w:r>
              <w:rPr>
                <w:rFonts w:hint="eastAsia"/>
                <w:color w:val="auto"/>
                <w:sz w:val="22"/>
                <w:szCs w:val="22"/>
                <w:lang w:eastAsia="zh-CN"/>
              </w:rPr>
              <w:t>。</w:t>
            </w:r>
            <w:r>
              <w:rPr>
                <w:rFonts w:hint="eastAsia"/>
                <w:color w:val="auto"/>
                <w:sz w:val="22"/>
                <w:szCs w:val="22"/>
                <w:lang w:val="en-US" w:eastAsia="zh-CN"/>
              </w:rPr>
              <w:t>本</w:t>
            </w:r>
            <w:r>
              <w:rPr>
                <w:rFonts w:hint="eastAsia"/>
                <w:color w:val="auto"/>
                <w:sz w:val="22"/>
                <w:szCs w:val="22"/>
              </w:rPr>
              <w:t>报名表须经班主任</w:t>
            </w:r>
            <w:r>
              <w:rPr>
                <w:rFonts w:hint="eastAsia"/>
                <w:color w:val="auto"/>
                <w:sz w:val="22"/>
                <w:szCs w:val="22"/>
                <w:lang w:val="en-US" w:eastAsia="zh-CN"/>
              </w:rPr>
              <w:t>签字</w:t>
            </w:r>
            <w:r>
              <w:rPr>
                <w:rFonts w:hint="eastAsia"/>
                <w:color w:val="auto"/>
                <w:sz w:val="22"/>
                <w:szCs w:val="22"/>
              </w:rPr>
              <w:t>确认并加盖学校公章方有效；</w:t>
            </w:r>
          </w:p>
          <w:p>
            <w:pPr>
              <w:pStyle w:val="19"/>
              <w:keepNext w:val="0"/>
              <w:keepLines w:val="0"/>
              <w:pageBreakBefore w:val="0"/>
              <w:widowControl w:val="0"/>
              <w:kinsoku/>
              <w:wordWrap/>
              <w:overflowPunct/>
              <w:topLinePunct w:val="0"/>
              <w:autoSpaceDE w:val="0"/>
              <w:autoSpaceDN w:val="0"/>
              <w:bidi w:val="0"/>
              <w:adjustRightInd w:val="0"/>
              <w:snapToGrid w:val="0"/>
              <w:ind w:firstLine="0" w:firstLineChars="0"/>
              <w:textAlignment w:val="auto"/>
              <w:rPr>
                <w:rFonts w:hint="eastAsia"/>
                <w:color w:val="auto"/>
                <w:sz w:val="22"/>
                <w:szCs w:val="22"/>
              </w:rPr>
            </w:pPr>
            <w:r>
              <w:rPr>
                <w:rFonts w:hint="eastAsia"/>
                <w:color w:val="auto"/>
                <w:sz w:val="22"/>
                <w:szCs w:val="22"/>
                <w:lang w:val="en-US" w:eastAsia="zh-CN"/>
              </w:rPr>
              <w:t>2.</w:t>
            </w:r>
            <w:r>
              <w:rPr>
                <w:rFonts w:hint="eastAsia"/>
                <w:color w:val="auto"/>
                <w:sz w:val="22"/>
                <w:szCs w:val="22"/>
              </w:rPr>
              <w:t>考生</w:t>
            </w:r>
            <w:r>
              <w:rPr>
                <w:rFonts w:hint="eastAsia"/>
                <w:color w:val="auto"/>
                <w:sz w:val="22"/>
                <w:szCs w:val="22"/>
                <w:lang w:val="en-US" w:eastAsia="zh-CN"/>
              </w:rPr>
              <w:t>须携带</w:t>
            </w:r>
            <w:r>
              <w:rPr>
                <w:rFonts w:hint="eastAsia"/>
                <w:color w:val="auto"/>
                <w:sz w:val="22"/>
                <w:szCs w:val="22"/>
              </w:rPr>
              <w:t>报名表、身份证</w:t>
            </w:r>
            <w:r>
              <w:rPr>
                <w:rFonts w:hint="eastAsia"/>
                <w:color w:val="auto"/>
                <w:sz w:val="22"/>
                <w:szCs w:val="22"/>
                <w:lang w:val="en-US" w:eastAsia="zh-CN"/>
              </w:rPr>
              <w:t>原件</w:t>
            </w:r>
            <w:r>
              <w:rPr>
                <w:rFonts w:hint="eastAsia"/>
                <w:color w:val="auto"/>
                <w:sz w:val="22"/>
                <w:szCs w:val="22"/>
              </w:rPr>
              <w:t>及视力验光单（医院或眼镜店出具均可，请装订于本表后面），按通知的时间及地点参加招飞初检</w:t>
            </w:r>
            <w:r>
              <w:rPr>
                <w:rFonts w:hint="eastAsia"/>
                <w:color w:val="auto"/>
                <w:sz w:val="22"/>
                <w:szCs w:val="22"/>
                <w:lang w:val="en-US" w:eastAsia="zh-CN"/>
              </w:rPr>
              <w:t>面试</w:t>
            </w:r>
            <w:r>
              <w:rPr>
                <w:rFonts w:hint="eastAsia"/>
                <w:color w:val="auto"/>
                <w:sz w:val="22"/>
                <w:szCs w:val="22"/>
              </w:rPr>
              <w:t>；</w:t>
            </w:r>
          </w:p>
          <w:p>
            <w:pPr>
              <w:pStyle w:val="19"/>
              <w:keepNext w:val="0"/>
              <w:keepLines w:val="0"/>
              <w:pageBreakBefore w:val="0"/>
              <w:widowControl w:val="0"/>
              <w:kinsoku/>
              <w:wordWrap/>
              <w:overflowPunct/>
              <w:topLinePunct w:val="0"/>
              <w:autoSpaceDE w:val="0"/>
              <w:autoSpaceDN w:val="0"/>
              <w:bidi w:val="0"/>
              <w:adjustRightInd w:val="0"/>
              <w:snapToGrid w:val="0"/>
              <w:ind w:firstLine="0" w:firstLineChars="0"/>
              <w:textAlignment w:val="auto"/>
              <w:rPr>
                <w:rFonts w:hint="default"/>
                <w:color w:val="auto"/>
                <w:sz w:val="22"/>
                <w:szCs w:val="22"/>
                <w:lang w:val="en-US" w:eastAsia="zh-CN"/>
              </w:rPr>
            </w:pPr>
            <w:r>
              <w:rPr>
                <w:rFonts w:hint="eastAsia"/>
                <w:color w:val="auto"/>
                <w:sz w:val="22"/>
                <w:szCs w:val="22"/>
                <w:lang w:val="en-US" w:eastAsia="zh-CN"/>
              </w:rPr>
              <w:t>3.初检的飞行员职业能力倾向测试环节，请考生准备可以上网的安卓或鸿蒙系统手机或平板（不能使用苹果IPHONE、IPAD），并提前扫描二维码下载安装测试软件。</w:t>
            </w:r>
            <w:r>
              <w:rPr>
                <w:rFonts w:ascii="宋体" w:hAnsi="宋体" w:eastAsia="宋体" w:cs="宋体"/>
                <w:i w:val="0"/>
                <w:iCs w:val="0"/>
                <w:sz w:val="18"/>
                <w:szCs w:val="18"/>
              </w:rPr>
              <w:drawing>
                <wp:inline distT="0" distB="0" distL="114300" distR="114300">
                  <wp:extent cx="451485" cy="451485"/>
                  <wp:effectExtent l="0" t="0" r="5715" b="571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451485" cy="451485"/>
                          </a:xfrm>
                          <a:prstGeom prst="rect">
                            <a:avLst/>
                          </a:prstGeom>
                          <a:noFill/>
                          <a:ln w="9525">
                            <a:noFill/>
                          </a:ln>
                        </pic:spPr>
                      </pic:pic>
                    </a:graphicData>
                  </a:graphic>
                </wp:inline>
              </w:drawing>
            </w:r>
          </w:p>
          <w:p>
            <w:pPr>
              <w:pStyle w:val="19"/>
              <w:keepNext w:val="0"/>
              <w:keepLines w:val="0"/>
              <w:pageBreakBefore w:val="0"/>
              <w:widowControl w:val="0"/>
              <w:kinsoku/>
              <w:wordWrap/>
              <w:overflowPunct/>
              <w:topLinePunct w:val="0"/>
              <w:autoSpaceDE w:val="0"/>
              <w:autoSpaceDN w:val="0"/>
              <w:bidi w:val="0"/>
              <w:adjustRightInd w:val="0"/>
              <w:snapToGrid w:val="0"/>
              <w:ind w:firstLine="0" w:firstLineChars="0"/>
              <w:textAlignment w:val="auto"/>
              <w:rPr>
                <w:rFonts w:hint="eastAsia"/>
                <w:color w:val="auto"/>
                <w:sz w:val="22"/>
                <w:szCs w:val="22"/>
                <w:lang w:val="en-US" w:eastAsia="zh-CN"/>
              </w:rPr>
            </w:pPr>
            <w:r>
              <w:rPr>
                <w:rFonts w:hint="eastAsia"/>
                <w:color w:val="auto"/>
                <w:sz w:val="22"/>
                <w:szCs w:val="22"/>
                <w:lang w:val="en-US" w:eastAsia="zh-CN"/>
              </w:rPr>
              <w:t>4.</w:t>
            </w:r>
            <w:r>
              <w:rPr>
                <w:rFonts w:hint="eastAsia"/>
                <w:color w:val="auto"/>
                <w:sz w:val="22"/>
                <w:szCs w:val="22"/>
              </w:rPr>
              <w:t>考生通过初检面试</w:t>
            </w:r>
            <w:r>
              <w:rPr>
                <w:rFonts w:hint="eastAsia"/>
                <w:color w:val="auto"/>
                <w:sz w:val="22"/>
                <w:szCs w:val="22"/>
                <w:lang w:val="en-US" w:eastAsia="zh-CN"/>
              </w:rPr>
              <w:t>环节</w:t>
            </w:r>
            <w:r>
              <w:rPr>
                <w:rFonts w:hint="eastAsia"/>
                <w:color w:val="auto"/>
                <w:sz w:val="22"/>
                <w:szCs w:val="22"/>
              </w:rPr>
              <w:t>后</w:t>
            </w:r>
            <w:r>
              <w:rPr>
                <w:rFonts w:hint="eastAsia"/>
                <w:color w:val="auto"/>
                <w:sz w:val="22"/>
                <w:szCs w:val="22"/>
                <w:lang w:eastAsia="zh-CN"/>
              </w:rPr>
              <w:t>，</w:t>
            </w:r>
            <w:r>
              <w:rPr>
                <w:rFonts w:hint="eastAsia"/>
                <w:color w:val="auto"/>
                <w:sz w:val="22"/>
                <w:szCs w:val="22"/>
                <w:lang w:val="en-US" w:eastAsia="zh-CN"/>
              </w:rPr>
              <w:t xml:space="preserve">后续安排请持续留意南航招飞官方发布的通知。南航招飞官方信息渠道为：   </w:t>
            </w:r>
          </w:p>
          <w:p>
            <w:pPr>
              <w:pStyle w:val="19"/>
              <w:keepNext w:val="0"/>
              <w:keepLines w:val="0"/>
              <w:pageBreakBefore w:val="0"/>
              <w:widowControl w:val="0"/>
              <w:kinsoku/>
              <w:wordWrap/>
              <w:overflowPunct/>
              <w:topLinePunct w:val="0"/>
              <w:autoSpaceDE w:val="0"/>
              <w:autoSpaceDN w:val="0"/>
              <w:bidi w:val="0"/>
              <w:adjustRightInd w:val="0"/>
              <w:snapToGrid w:val="0"/>
              <w:ind w:firstLine="0" w:firstLineChars="0"/>
              <w:textAlignment w:val="auto"/>
              <w:rPr>
                <w:rFonts w:hint="default"/>
                <w:color w:val="auto"/>
                <w:sz w:val="22"/>
                <w:szCs w:val="22"/>
                <w:lang w:val="en-US" w:eastAsia="zh-CN"/>
              </w:rPr>
            </w:pPr>
            <w:r>
              <w:rPr>
                <w:rFonts w:ascii="宋体" w:hAnsi="宋体" w:eastAsia="宋体" w:cs="宋体"/>
                <w:i w:val="0"/>
                <w:iCs w:val="0"/>
                <w:sz w:val="18"/>
                <w:szCs w:val="18"/>
              </w:rPr>
              <w:drawing>
                <wp:anchor distT="0" distB="0" distL="114300" distR="114300" simplePos="0" relativeHeight="251660288" behindDoc="0" locked="0" layoutInCell="1" allowOverlap="1">
                  <wp:simplePos x="0" y="0"/>
                  <wp:positionH relativeFrom="column">
                    <wp:posOffset>5271135</wp:posOffset>
                  </wp:positionH>
                  <wp:positionV relativeFrom="paragraph">
                    <wp:posOffset>20955</wp:posOffset>
                  </wp:positionV>
                  <wp:extent cx="532130" cy="584200"/>
                  <wp:effectExtent l="0" t="0" r="1270" b="635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532130" cy="584200"/>
                          </a:xfrm>
                          <a:prstGeom prst="rect">
                            <a:avLst/>
                          </a:prstGeom>
                          <a:noFill/>
                          <a:ln w="9525">
                            <a:noFill/>
                          </a:ln>
                        </pic:spPr>
                      </pic:pic>
                    </a:graphicData>
                  </a:graphic>
                </wp:anchor>
              </w:drawing>
            </w:r>
            <w:r>
              <w:rPr>
                <w:rFonts w:hint="default"/>
                <w:color w:val="auto"/>
                <w:sz w:val="22"/>
                <w:szCs w:val="22"/>
                <w:lang w:val="en-US" w:eastAsia="zh-CN"/>
              </w:rPr>
              <w:drawing>
                <wp:anchor distT="0" distB="0" distL="114300" distR="114300" simplePos="0" relativeHeight="251659264" behindDoc="0" locked="0" layoutInCell="1" allowOverlap="1">
                  <wp:simplePos x="0" y="0"/>
                  <wp:positionH relativeFrom="column">
                    <wp:posOffset>4685665</wp:posOffset>
                  </wp:positionH>
                  <wp:positionV relativeFrom="paragraph">
                    <wp:posOffset>14605</wp:posOffset>
                  </wp:positionV>
                  <wp:extent cx="582930" cy="582930"/>
                  <wp:effectExtent l="0" t="0" r="7620" b="7620"/>
                  <wp:wrapSquare wrapText="bothSides"/>
                  <wp:docPr id="1" name="图片 1" descr="qrcode_for_gh_783e2854ea81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783e2854ea81_258"/>
                          <pic:cNvPicPr>
                            <a:picLocks noChangeAspect="1"/>
                          </pic:cNvPicPr>
                        </pic:nvPicPr>
                        <pic:blipFill>
                          <a:blip r:embed="rId7"/>
                          <a:stretch>
                            <a:fillRect/>
                          </a:stretch>
                        </pic:blipFill>
                        <pic:spPr>
                          <a:xfrm>
                            <a:off x="0" y="0"/>
                            <a:ext cx="582930" cy="582930"/>
                          </a:xfrm>
                          <a:prstGeom prst="rect">
                            <a:avLst/>
                          </a:prstGeom>
                        </pic:spPr>
                      </pic:pic>
                    </a:graphicData>
                  </a:graphic>
                </wp:anchor>
              </w:drawing>
            </w:r>
            <w:r>
              <w:rPr>
                <w:rFonts w:hint="eastAsia"/>
                <w:color w:val="auto"/>
                <w:sz w:val="22"/>
                <w:szCs w:val="22"/>
                <w:lang w:val="en-US" w:eastAsia="zh-CN"/>
              </w:rPr>
              <w:t xml:space="preserve">官方网站：https://job.csair.cn                                   </w:t>
            </w:r>
          </w:p>
          <w:p>
            <w:pPr>
              <w:pStyle w:val="19"/>
              <w:keepNext w:val="0"/>
              <w:keepLines w:val="0"/>
              <w:pageBreakBefore w:val="0"/>
              <w:widowControl w:val="0"/>
              <w:kinsoku/>
              <w:wordWrap/>
              <w:overflowPunct/>
              <w:topLinePunct w:val="0"/>
              <w:autoSpaceDE w:val="0"/>
              <w:autoSpaceDN w:val="0"/>
              <w:bidi w:val="0"/>
              <w:adjustRightInd w:val="0"/>
              <w:snapToGrid w:val="0"/>
              <w:ind w:firstLine="0" w:firstLineChars="0"/>
              <w:textAlignment w:val="auto"/>
              <w:rPr>
                <w:rFonts w:hint="default"/>
                <w:color w:val="auto"/>
                <w:sz w:val="22"/>
                <w:szCs w:val="22"/>
                <w:lang w:val="en-US" w:eastAsia="zh-CN"/>
              </w:rPr>
            </w:pPr>
            <w:r>
              <w:rPr>
                <w:rFonts w:hint="eastAsia"/>
                <w:color w:val="auto"/>
                <w:sz w:val="22"/>
                <w:szCs w:val="22"/>
                <w:lang w:val="en-US" w:eastAsia="zh-CN"/>
              </w:rPr>
              <w:t>微信公众号：南航招飞</w:t>
            </w:r>
          </w:p>
        </w:tc>
      </w:tr>
    </w:tbl>
    <w:p>
      <w:pPr>
        <w:adjustRightInd w:val="0"/>
        <w:snapToGrid w:val="0"/>
        <w:spacing w:before="156" w:beforeLines="50" w:line="500" w:lineRule="atLeast"/>
        <w:jc w:val="left"/>
        <w:rPr>
          <w:rFonts w:hint="eastAsia"/>
          <w:b w:val="0"/>
          <w:bCs w:val="0"/>
          <w:color w:val="FF0000"/>
          <w:sz w:val="22"/>
          <w:szCs w:val="22"/>
          <w:lang w:val="en-US" w:eastAsia="zh-CN"/>
        </w:rPr>
      </w:pPr>
      <w:r>
        <w:rPr>
          <w:rFonts w:hint="eastAsia" w:ascii="宋体" w:hAnsi="宋体" w:eastAsia="宋体" w:cs="宋体"/>
          <w:b/>
          <w:bCs/>
          <w:color w:val="FF0000"/>
          <w:sz w:val="22"/>
          <w:szCs w:val="22"/>
          <w:lang w:eastAsia="zh-CN"/>
        </w:rPr>
        <w:t>郑重声明：</w:t>
      </w:r>
      <w:r>
        <w:rPr>
          <w:rFonts w:hint="eastAsia"/>
          <w:b/>
          <w:bCs/>
          <w:color w:val="FF0000"/>
          <w:sz w:val="22"/>
          <w:szCs w:val="22"/>
          <w:lang w:val="en-US" w:eastAsia="zh-CN"/>
        </w:rPr>
        <w:t>南航从未委托任何培训机构或个人开展招飞工作，请广大考生</w:t>
      </w:r>
      <w:bookmarkStart w:id="0" w:name="_GoBack"/>
      <w:bookmarkEnd w:id="0"/>
      <w:r>
        <w:rPr>
          <w:rFonts w:hint="eastAsia"/>
          <w:b/>
          <w:bCs/>
          <w:color w:val="FF0000"/>
          <w:sz w:val="22"/>
          <w:szCs w:val="22"/>
          <w:lang w:val="en-US" w:eastAsia="zh-CN"/>
        </w:rPr>
        <w:t>及家长谨防受骗</w:t>
      </w:r>
    </w:p>
    <w:tbl>
      <w:tblPr>
        <w:tblStyle w:val="8"/>
        <w:tblpPr w:leftFromText="180" w:rightFromText="180" w:vertAnchor="text" w:horzAnchor="page" w:tblpX="697" w:tblpY="542"/>
        <w:tblOverlap w:val="never"/>
        <w:tblW w:w="108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0"/>
        <w:gridCol w:w="1100"/>
        <w:gridCol w:w="1351"/>
        <w:gridCol w:w="1327"/>
        <w:gridCol w:w="1650"/>
        <w:gridCol w:w="1131"/>
        <w:gridCol w:w="2273"/>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0" w:type="dxa"/>
            <w:vMerge w:val="restart"/>
            <w:tcBorders>
              <w:top w:val="single" w:color="auto" w:sz="18" w:space="0"/>
              <w:left w:val="single" w:color="auto" w:sz="18" w:space="0"/>
              <w:bottom w:val="single" w:color="auto" w:sz="2"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olor w:val="000000" w:themeColor="text1"/>
                <w:sz w:val="22"/>
                <w:szCs w:val="22"/>
                <w:highlight w:val="none"/>
                <w:lang w:val="en-US" w:eastAsia="zh-CN"/>
                <w14:textFill>
                  <w14:solidFill>
                    <w14:schemeClr w14:val="tx1"/>
                  </w14:solidFill>
                </w14:textFill>
              </w:rPr>
            </w:pPr>
            <w:r>
              <w:rPr>
                <w:rFonts w:hint="eastAsia"/>
                <w:b/>
                <w:bCs/>
                <w:color w:val="000000" w:themeColor="text1"/>
                <w:sz w:val="22"/>
                <w:szCs w:val="22"/>
                <w:highlight w:val="none"/>
                <w:lang w:val="en-US" w:eastAsia="zh-CN"/>
                <w14:textFill>
                  <w14:solidFill>
                    <w14:schemeClr w14:val="tx1"/>
                  </w14:solidFill>
                </w14:textFill>
              </w:rPr>
              <w:t>考生勿填</w:t>
            </w:r>
          </w:p>
        </w:tc>
        <w:tc>
          <w:tcPr>
            <w:tcW w:w="1100" w:type="dxa"/>
            <w:vMerge w:val="restart"/>
            <w:tcBorders>
              <w:top w:val="single" w:color="auto" w:sz="18" w:space="0"/>
              <w:left w:val="single" w:color="auto" w:sz="2"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初检</w:t>
            </w:r>
            <w:r>
              <w:rPr>
                <w:rFonts w:hint="eastAsia"/>
                <w:color w:val="000000" w:themeColor="text1"/>
                <w:sz w:val="22"/>
                <w:szCs w:val="22"/>
                <w:highlight w:val="none"/>
                <w:lang w:val="en-US" w:eastAsia="zh-CN"/>
                <w14:textFill>
                  <w14:solidFill>
                    <w14:schemeClr w14:val="tx1"/>
                  </w14:solidFill>
                </w14:textFill>
              </w:rPr>
              <w:t>结果</w:t>
            </w:r>
          </w:p>
        </w:tc>
        <w:tc>
          <w:tcPr>
            <w:tcW w:w="1351" w:type="dxa"/>
            <w:tcBorders>
              <w:top w:val="single" w:color="auto" w:sz="18" w:space="0"/>
              <w:left w:val="single" w:color="auto" w:sz="2" w:space="0"/>
              <w:bottom w:val="single" w:color="auto" w:sz="4"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视力</w:t>
            </w:r>
          </w:p>
        </w:tc>
        <w:tc>
          <w:tcPr>
            <w:tcW w:w="1327" w:type="dxa"/>
            <w:tcBorders>
              <w:top w:val="single" w:color="auto" w:sz="18" w:space="0"/>
              <w:left w:val="single" w:color="auto" w:sz="2" w:space="0"/>
              <w:bottom w:val="single" w:color="auto" w:sz="4"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cs="Times New Roman"/>
                <w:color w:val="000000" w:themeColor="text1"/>
                <w:highlight w:val="none"/>
                <w14:textFill>
                  <w14:solidFill>
                    <w14:schemeClr w14:val="tx1"/>
                  </w14:solidFill>
                </w14:textFill>
              </w:rPr>
            </w:pPr>
          </w:p>
        </w:tc>
        <w:tc>
          <w:tcPr>
            <w:tcW w:w="1650" w:type="dxa"/>
            <w:tcBorders>
              <w:top w:val="single" w:color="auto" w:sz="18" w:space="0"/>
              <w:left w:val="single" w:color="auto" w:sz="2" w:space="0"/>
              <w:bottom w:val="single" w:color="auto" w:sz="4"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色觉</w:t>
            </w:r>
          </w:p>
        </w:tc>
        <w:tc>
          <w:tcPr>
            <w:tcW w:w="1131" w:type="dxa"/>
            <w:tcBorders>
              <w:top w:val="single" w:color="auto" w:sz="18" w:space="0"/>
              <w:left w:val="single" w:color="auto" w:sz="2" w:space="0"/>
              <w:bottom w:val="single" w:color="auto" w:sz="4"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cs="Times New Roman"/>
                <w:color w:val="000000" w:themeColor="text1"/>
                <w:highlight w:val="none"/>
                <w14:textFill>
                  <w14:solidFill>
                    <w14:schemeClr w14:val="tx1"/>
                  </w14:solidFill>
                </w14:textFill>
              </w:rPr>
            </w:pPr>
          </w:p>
        </w:tc>
        <w:tc>
          <w:tcPr>
            <w:tcW w:w="2273" w:type="dxa"/>
            <w:tcBorders>
              <w:top w:val="single" w:color="auto" w:sz="18" w:space="0"/>
              <w:left w:val="single" w:color="auto" w:sz="2" w:space="0"/>
              <w:bottom w:val="single" w:color="auto" w:sz="4"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外科</w:t>
            </w:r>
          </w:p>
        </w:tc>
        <w:tc>
          <w:tcPr>
            <w:tcW w:w="1334" w:type="dxa"/>
            <w:tcBorders>
              <w:top w:val="single" w:color="auto" w:sz="18" w:space="0"/>
              <w:left w:val="single" w:color="auto" w:sz="2" w:space="0"/>
              <w:bottom w:val="single" w:color="auto" w:sz="4" w:space="0"/>
              <w:right w:val="single" w:color="auto" w:sz="18"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cs="Times New Roman"/>
                <w:color w:val="000000" w:themeColor="text1"/>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70" w:type="dxa"/>
            <w:vMerge w:val="continue"/>
            <w:tcBorders>
              <w:left w:val="single" w:color="auto" w:sz="18"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bCs/>
                <w:color w:val="000000" w:themeColor="text1"/>
                <w:sz w:val="22"/>
                <w:szCs w:val="22"/>
                <w:highlight w:val="none"/>
                <w:lang w:val="en-US" w:eastAsia="zh-CN"/>
                <w14:textFill>
                  <w14:solidFill>
                    <w14:schemeClr w14:val="tx1"/>
                  </w14:solidFill>
                </w14:textFill>
              </w:rPr>
            </w:pPr>
          </w:p>
        </w:tc>
        <w:tc>
          <w:tcPr>
            <w:tcW w:w="1100" w:type="dxa"/>
            <w:vMerge w:val="continue"/>
            <w:tcBorders>
              <w:left w:val="single" w:color="auto" w:sz="2" w:space="0"/>
              <w:bottom w:val="single" w:color="auto" w:sz="2"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olor w:val="000000" w:themeColor="text1"/>
                <w:sz w:val="22"/>
                <w:szCs w:val="22"/>
                <w:highlight w:val="none"/>
                <w:lang w:val="en-US" w:eastAsia="zh-CN"/>
                <w14:textFill>
                  <w14:solidFill>
                    <w14:schemeClr w14:val="tx1"/>
                  </w14:solidFill>
                </w14:textFill>
              </w:rPr>
            </w:pPr>
          </w:p>
        </w:tc>
        <w:tc>
          <w:tcPr>
            <w:tcW w:w="1351" w:type="dxa"/>
            <w:tcBorders>
              <w:top w:val="single" w:color="auto" w:sz="4" w:space="0"/>
              <w:left w:val="single" w:color="auto" w:sz="2" w:space="0"/>
              <w:bottom w:val="single" w:color="auto" w:sz="2"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英语</w:t>
            </w:r>
          </w:p>
        </w:tc>
        <w:tc>
          <w:tcPr>
            <w:tcW w:w="1327" w:type="dxa"/>
            <w:tcBorders>
              <w:top w:val="single" w:color="auto" w:sz="4" w:space="0"/>
              <w:left w:val="single" w:color="auto" w:sz="2" w:space="0"/>
              <w:bottom w:val="single" w:color="auto" w:sz="2"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cs="Times New Roman"/>
                <w:color w:val="000000" w:themeColor="text1"/>
                <w:highlight w:val="none"/>
                <w14:textFill>
                  <w14:solidFill>
                    <w14:schemeClr w14:val="tx1"/>
                  </w14:solidFill>
                </w14:textFill>
              </w:rPr>
            </w:pPr>
          </w:p>
        </w:tc>
        <w:tc>
          <w:tcPr>
            <w:tcW w:w="1650" w:type="dxa"/>
            <w:tcBorders>
              <w:top w:val="single" w:color="auto" w:sz="4" w:space="0"/>
              <w:left w:val="single" w:color="auto" w:sz="2" w:space="0"/>
              <w:bottom w:val="single" w:color="auto" w:sz="2"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000000" w:themeColor="text1"/>
                <w:sz w:val="22"/>
                <w:szCs w:val="22"/>
                <w:highlight w:val="none"/>
                <w:lang w:val="en-US"/>
                <w14:textFill>
                  <w14:solidFill>
                    <w14:schemeClr w14:val="tx1"/>
                  </w14:solidFill>
                </w14:textFill>
              </w:rPr>
            </w:pPr>
            <w:r>
              <w:rPr>
                <w:rFonts w:hint="eastAsia"/>
                <w:color w:val="000000" w:themeColor="text1"/>
                <w:sz w:val="22"/>
                <w:szCs w:val="22"/>
                <w:highlight w:val="none"/>
                <w14:textFill>
                  <w14:solidFill>
                    <w14:schemeClr w14:val="tx1"/>
                  </w14:solidFill>
                </w14:textFill>
              </w:rPr>
              <w:t>飞行职业倾向度测试</w:t>
            </w:r>
          </w:p>
        </w:tc>
        <w:tc>
          <w:tcPr>
            <w:tcW w:w="1131" w:type="dxa"/>
            <w:tcBorders>
              <w:top w:val="single" w:color="auto" w:sz="4" w:space="0"/>
              <w:left w:val="single" w:color="auto" w:sz="2" w:space="0"/>
              <w:bottom w:val="single" w:color="auto" w:sz="2"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000000" w:themeColor="text1"/>
                <w:sz w:val="22"/>
                <w:szCs w:val="22"/>
                <w:highlight w:val="none"/>
                <w14:textFill>
                  <w14:solidFill>
                    <w14:schemeClr w14:val="tx1"/>
                  </w14:solidFill>
                </w14:textFill>
              </w:rPr>
            </w:pPr>
          </w:p>
        </w:tc>
        <w:tc>
          <w:tcPr>
            <w:tcW w:w="2273" w:type="dxa"/>
            <w:tcBorders>
              <w:top w:val="single" w:color="auto" w:sz="4" w:space="0"/>
              <w:left w:val="single" w:color="auto" w:sz="2" w:space="0"/>
              <w:bottom w:val="single" w:color="auto" w:sz="2"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14:textFill>
                  <w14:solidFill>
                    <w14:schemeClr w14:val="tx1"/>
                  </w14:solidFill>
                </w14:textFill>
              </w:rPr>
              <w:t>飞行认知能力测试</w:t>
            </w:r>
          </w:p>
        </w:tc>
        <w:tc>
          <w:tcPr>
            <w:tcW w:w="1334" w:type="dxa"/>
            <w:tcBorders>
              <w:top w:val="single" w:color="auto" w:sz="4" w:space="0"/>
              <w:left w:val="single" w:color="auto" w:sz="2" w:space="0"/>
              <w:bottom w:val="single" w:color="auto" w:sz="2" w:space="0"/>
              <w:right w:val="single" w:color="auto" w:sz="18"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cs="Times New Roman"/>
                <w:color w:val="000000" w:themeColor="text1"/>
                <w:highlight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70" w:type="dxa"/>
            <w:vMerge w:val="continue"/>
            <w:tcBorders>
              <w:top w:val="single" w:color="auto" w:sz="2" w:space="0"/>
              <w:left w:val="single" w:color="auto" w:sz="18" w:space="0"/>
              <w:bottom w:val="single" w:color="auto" w:sz="18"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b/>
                <w:color w:val="000000" w:themeColor="text1"/>
                <w:highlight w:val="none"/>
                <w:lang w:val="en-US" w:eastAsia="zh-CN"/>
                <w14:textFill>
                  <w14:solidFill>
                    <w14:schemeClr w14:val="tx1"/>
                  </w14:solidFill>
                </w14:textFill>
              </w:rPr>
            </w:pPr>
          </w:p>
        </w:tc>
        <w:tc>
          <w:tcPr>
            <w:tcW w:w="1100" w:type="dxa"/>
            <w:tcBorders>
              <w:top w:val="single" w:color="auto" w:sz="2" w:space="0"/>
              <w:left w:val="single" w:color="auto" w:sz="2" w:space="0"/>
              <w:bottom w:val="single" w:color="auto" w:sz="18" w:space="0"/>
              <w:right w:val="single" w:color="auto" w:sz="2"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面试结果</w:t>
            </w:r>
          </w:p>
        </w:tc>
        <w:tc>
          <w:tcPr>
            <w:tcW w:w="9066" w:type="dxa"/>
            <w:gridSpan w:val="6"/>
            <w:tcBorders>
              <w:top w:val="single" w:color="auto" w:sz="2" w:space="0"/>
              <w:left w:val="single" w:color="auto" w:sz="2" w:space="0"/>
              <w:bottom w:val="single" w:color="auto" w:sz="18" w:space="0"/>
              <w:right w:val="single" w:color="auto" w:sz="18" w:space="0"/>
            </w:tcBorders>
            <w:shd w:val="clear" w:color="auto" w:fill="D7D7D7" w:themeFill="background1" w:themeFillShade="D8"/>
            <w:noWrap w:val="0"/>
            <w:vAlign w:val="center"/>
          </w:tcPr>
          <w:p>
            <w:pPr>
              <w:pStyle w:val="19"/>
              <w:keepNext w:val="0"/>
              <w:keepLines w:val="0"/>
              <w:pageBreakBefore w:val="0"/>
              <w:widowControl w:val="0"/>
              <w:kinsoku/>
              <w:wordWrap/>
              <w:overflowPunct/>
              <w:topLinePunct w:val="0"/>
              <w:autoSpaceDE w:val="0"/>
              <w:autoSpaceDN w:val="0"/>
              <w:bidi w:val="0"/>
              <w:adjustRightInd w:val="0"/>
              <w:snapToGrid w:val="0"/>
              <w:textAlignment w:val="auto"/>
              <w:rPr>
                <w:rFonts w:hint="eastAsia" w:eastAsia="宋体"/>
                <w:b/>
                <w:color w:val="000000" w:themeColor="text1"/>
                <w:highlight w:val="none"/>
                <w:lang w:val="en-US" w:eastAsia="zh-CN"/>
                <w14:textFill>
                  <w14:solidFill>
                    <w14:schemeClr w14:val="tx1"/>
                  </w14:solidFill>
                </w14:textFill>
              </w:rPr>
            </w:pPr>
          </w:p>
        </w:tc>
      </w:tr>
    </w:tbl>
    <w:p>
      <w:pPr>
        <w:adjustRightInd w:val="0"/>
        <w:snapToGrid w:val="0"/>
        <w:spacing w:before="156" w:beforeLines="50" w:line="500" w:lineRule="atLeast"/>
        <w:jc w:val="center"/>
        <w:rPr>
          <w:rFonts w:hint="eastAsia" w:ascii="宋体" w:hAnsi="宋体" w:eastAsia="宋体" w:cs="宋体"/>
          <w:b/>
          <w:bCs/>
          <w:sz w:val="32"/>
          <w:szCs w:val="32"/>
        </w:rPr>
      </w:pPr>
    </w:p>
    <w:p>
      <w:pPr>
        <w:adjustRightInd w:val="0"/>
        <w:snapToGrid w:val="0"/>
        <w:spacing w:before="156" w:beforeLines="50" w:line="500" w:lineRule="atLeast"/>
        <w:jc w:val="center"/>
        <w:rPr>
          <w:rFonts w:hint="eastAsia" w:ascii="宋体" w:hAnsi="宋体" w:eastAsia="宋体" w:cs="宋体"/>
          <w:b/>
          <w:bCs/>
          <w:sz w:val="32"/>
          <w:szCs w:val="32"/>
        </w:rPr>
      </w:pPr>
      <w:r>
        <w:rPr>
          <w:rFonts w:hint="eastAsia" w:ascii="宋体" w:hAnsi="宋体" w:eastAsia="宋体" w:cs="宋体"/>
          <w:b/>
          <w:bCs/>
          <w:sz w:val="32"/>
          <w:szCs w:val="32"/>
        </w:rPr>
        <w:t>承诺书</w:t>
      </w:r>
    </w:p>
    <w:p>
      <w:pPr>
        <w:pStyle w:val="6"/>
        <w:snapToGrid w:val="0"/>
        <w:spacing w:after="0" w:line="240" w:lineRule="auto"/>
        <w:ind w:firstLine="440" w:firstLineChars="200"/>
        <w:rPr>
          <w:rFonts w:hint="eastAsia" w:ascii="宋体" w:hAnsi="Calibri" w:eastAsia="宋体" w:cs="宋体"/>
          <w:color w:val="000000"/>
          <w:kern w:val="0"/>
          <w:sz w:val="22"/>
          <w:szCs w:val="22"/>
          <w:lang w:val="en-US" w:eastAsia="zh-CN" w:bidi="ar-SA"/>
        </w:rPr>
      </w:pPr>
    </w:p>
    <w:p>
      <w:pPr>
        <w:pStyle w:val="6"/>
        <w:keepNext w:val="0"/>
        <w:keepLines w:val="0"/>
        <w:pageBreakBefore w:val="0"/>
        <w:widowControl w:val="0"/>
        <w:kinsoku/>
        <w:wordWrap/>
        <w:overflowPunct/>
        <w:topLinePunct w:val="0"/>
        <w:bidi w:val="0"/>
        <w:adjustRightInd w:val="0"/>
        <w:snapToGrid w:val="0"/>
        <w:spacing w:after="0" w:line="288" w:lineRule="auto"/>
        <w:ind w:firstLine="440" w:firstLineChars="200"/>
        <w:textAlignment w:val="auto"/>
        <w:rPr>
          <w:rFonts w:hint="eastAsia" w:ascii="宋体" w:hAnsi="Calibri" w:eastAsia="宋体" w:cs="宋体"/>
          <w:color w:val="000000"/>
          <w:kern w:val="0"/>
          <w:sz w:val="22"/>
          <w:szCs w:val="22"/>
          <w:lang w:val="en-US" w:eastAsia="zh-CN" w:bidi="ar-SA"/>
        </w:rPr>
      </w:pPr>
      <w:r>
        <w:rPr>
          <w:rFonts w:hint="eastAsia" w:ascii="宋体" w:hAnsi="Calibri" w:eastAsia="宋体" w:cs="宋体"/>
          <w:color w:val="000000"/>
          <w:kern w:val="0"/>
          <w:sz w:val="22"/>
          <w:szCs w:val="22"/>
          <w:lang w:val="en-US" w:eastAsia="zh-CN" w:bidi="ar-SA"/>
        </w:rPr>
        <w:t>本人自愿报考中国南方航空股份有限公司（以下简称“南航”）飞行学员，并对所提供的资料、信息的真实性、有效性和完整性负责，本人自愿作出以下承诺：</w:t>
      </w:r>
    </w:p>
    <w:p>
      <w:pPr>
        <w:keepNext w:val="0"/>
        <w:keepLines w:val="0"/>
        <w:pageBreakBefore w:val="0"/>
        <w:widowControl w:val="0"/>
        <w:kinsoku/>
        <w:wordWrap/>
        <w:overflowPunct/>
        <w:topLinePunct w:val="0"/>
        <w:autoSpaceDE w:val="0"/>
        <w:autoSpaceDN w:val="0"/>
        <w:bidi w:val="0"/>
        <w:adjustRightInd w:val="0"/>
        <w:snapToGrid w:val="0"/>
        <w:spacing w:line="288" w:lineRule="auto"/>
        <w:ind w:firstLine="440" w:firstLineChars="200"/>
        <w:textAlignment w:val="auto"/>
        <w:rPr>
          <w:rFonts w:hint="eastAsia" w:ascii="宋体" w:hAnsi="Calibri" w:eastAsia="宋体" w:cs="宋体"/>
          <w:color w:val="000000"/>
          <w:kern w:val="0"/>
          <w:sz w:val="22"/>
          <w:szCs w:val="22"/>
          <w:lang w:val="en-US" w:eastAsia="zh-CN" w:bidi="ar-SA"/>
        </w:rPr>
      </w:pPr>
      <w:r>
        <w:rPr>
          <w:rFonts w:hint="eastAsia" w:ascii="宋体" w:hAnsi="Calibri" w:eastAsia="宋体" w:cs="宋体"/>
          <w:color w:val="000000"/>
          <w:kern w:val="0"/>
          <w:sz w:val="22"/>
          <w:szCs w:val="22"/>
          <w:lang w:val="en-US" w:eastAsia="zh-CN" w:bidi="ar-SA"/>
        </w:rPr>
        <w:t>一、本人同意严格对照南航公布的招飞条件及相关要求，发现自身不符合条件的，愿意自行放弃报考。</w:t>
      </w:r>
    </w:p>
    <w:p>
      <w:pPr>
        <w:keepNext w:val="0"/>
        <w:keepLines w:val="0"/>
        <w:pageBreakBefore w:val="0"/>
        <w:widowControl w:val="0"/>
        <w:kinsoku/>
        <w:wordWrap/>
        <w:overflowPunct/>
        <w:topLinePunct w:val="0"/>
        <w:autoSpaceDE w:val="0"/>
        <w:autoSpaceDN w:val="0"/>
        <w:bidi w:val="0"/>
        <w:adjustRightInd w:val="0"/>
        <w:snapToGrid w:val="0"/>
        <w:spacing w:line="288" w:lineRule="auto"/>
        <w:ind w:firstLine="440" w:firstLineChars="200"/>
        <w:textAlignment w:val="auto"/>
        <w:rPr>
          <w:rFonts w:hint="eastAsia" w:ascii="宋体" w:hAnsi="Calibri" w:eastAsia="宋体" w:cs="宋体"/>
          <w:color w:val="000000"/>
          <w:kern w:val="0"/>
          <w:sz w:val="22"/>
          <w:szCs w:val="22"/>
          <w:lang w:val="en-US" w:eastAsia="zh-CN" w:bidi="ar-SA"/>
        </w:rPr>
      </w:pPr>
      <w:r>
        <w:rPr>
          <w:rFonts w:hint="eastAsia" w:ascii="宋体" w:hAnsi="Calibri" w:eastAsia="宋体" w:cs="宋体"/>
          <w:color w:val="000000"/>
          <w:kern w:val="0"/>
          <w:sz w:val="22"/>
          <w:szCs w:val="22"/>
          <w:lang w:val="en-US" w:eastAsia="zh-CN" w:bidi="ar-SA"/>
        </w:rPr>
        <w:t>二、本人保证自觉遵守报考纪律，接受南航的招飞选拔，不通过关系人请托、利益输送、金钱贿赂等不正当手段获取公司职位，如违反上述情况，同意南航取消本人资格，个人愿意承担由此所带来的一切后果和责任。在招飞过程中，如发现有任何人收受或索要钱物、欺诈行骗等违法违规行为以及其他应聘者以不正当手段谋取职位的行为，本人将自觉抵制，并向公司纪检监察部门反映，如涉及违法行为及时向公安机关举报。</w:t>
      </w:r>
    </w:p>
    <w:p>
      <w:pPr>
        <w:pStyle w:val="6"/>
        <w:keepNext w:val="0"/>
        <w:keepLines w:val="0"/>
        <w:pageBreakBefore w:val="0"/>
        <w:widowControl w:val="0"/>
        <w:kinsoku/>
        <w:wordWrap/>
        <w:overflowPunct/>
        <w:topLinePunct w:val="0"/>
        <w:bidi w:val="0"/>
        <w:adjustRightInd w:val="0"/>
        <w:snapToGrid w:val="0"/>
        <w:spacing w:after="0" w:line="288" w:lineRule="auto"/>
        <w:ind w:firstLine="440" w:firstLineChars="200"/>
        <w:textAlignment w:val="auto"/>
        <w:rPr>
          <w:rFonts w:hint="eastAsia" w:ascii="宋体" w:hAnsi="Calibri" w:eastAsia="宋体" w:cs="宋体"/>
          <w:color w:val="000000"/>
          <w:kern w:val="0"/>
          <w:sz w:val="22"/>
          <w:szCs w:val="22"/>
          <w:lang w:val="en-US" w:eastAsia="zh-CN" w:bidi="ar-SA"/>
        </w:rPr>
      </w:pPr>
      <w:r>
        <w:rPr>
          <w:rFonts w:hint="eastAsia" w:ascii="宋体" w:hAnsi="Calibri" w:eastAsia="宋体" w:cs="宋体"/>
          <w:color w:val="000000"/>
          <w:kern w:val="0"/>
          <w:sz w:val="22"/>
          <w:szCs w:val="22"/>
          <w:lang w:val="en-US" w:eastAsia="zh-CN" w:bidi="ar-SA"/>
        </w:rPr>
        <w:t>三、本人愿意服从南航招飞评委及工作人员的安排，在招飞全过程中，不以任何形式干扰、影响招飞各环节工作，不以任何形式对评委、工作人员、体检医生等施加任何压力，尊重招飞评委对本人的面试结果，尊重体检医生对本人的体检结果，并愿意接受该结果。</w:t>
      </w:r>
    </w:p>
    <w:p>
      <w:pPr>
        <w:pStyle w:val="6"/>
        <w:keepNext w:val="0"/>
        <w:keepLines w:val="0"/>
        <w:pageBreakBefore w:val="0"/>
        <w:widowControl w:val="0"/>
        <w:kinsoku/>
        <w:wordWrap/>
        <w:overflowPunct/>
        <w:topLinePunct w:val="0"/>
        <w:bidi w:val="0"/>
        <w:adjustRightInd w:val="0"/>
        <w:snapToGrid w:val="0"/>
        <w:spacing w:after="0" w:line="288" w:lineRule="auto"/>
        <w:ind w:firstLine="440" w:firstLineChars="200"/>
        <w:textAlignment w:val="auto"/>
        <w:rPr>
          <w:rFonts w:hint="eastAsia" w:ascii="宋体" w:hAnsi="Calibri" w:eastAsia="宋体" w:cs="宋体"/>
          <w:color w:val="000000"/>
          <w:kern w:val="0"/>
          <w:sz w:val="22"/>
          <w:szCs w:val="22"/>
          <w:lang w:val="en-US" w:eastAsia="zh-CN" w:bidi="ar-SA"/>
        </w:rPr>
      </w:pPr>
      <w:r>
        <w:rPr>
          <w:rFonts w:hint="eastAsia" w:ascii="宋体" w:hAnsi="Calibri" w:eastAsia="宋体" w:cs="宋体"/>
          <w:color w:val="000000"/>
          <w:kern w:val="0"/>
          <w:sz w:val="22"/>
          <w:szCs w:val="22"/>
          <w:lang w:val="en-US" w:eastAsia="zh-CN" w:bidi="ar-SA"/>
        </w:rPr>
        <w:t>四、本人对向南航提供一切资料、信息的真实性、有效性、完整性负责。在招飞任何环节，如有弄虚作假、虚报瞒报、资料或信息不实，出现有与本人实际情况不符的，同意南航取消本人报考、录用资格，个人愿意承担由此所带来的一切后果和责任。</w:t>
      </w:r>
    </w:p>
    <w:p>
      <w:pPr>
        <w:pStyle w:val="6"/>
        <w:keepNext w:val="0"/>
        <w:keepLines w:val="0"/>
        <w:pageBreakBefore w:val="0"/>
        <w:widowControl w:val="0"/>
        <w:kinsoku/>
        <w:wordWrap/>
        <w:overflowPunct/>
        <w:topLinePunct w:val="0"/>
        <w:bidi w:val="0"/>
        <w:adjustRightInd w:val="0"/>
        <w:snapToGrid w:val="0"/>
        <w:spacing w:after="0" w:line="288" w:lineRule="auto"/>
        <w:ind w:firstLine="440" w:firstLineChars="200"/>
        <w:textAlignment w:val="auto"/>
        <w:rPr>
          <w:rFonts w:hint="default" w:ascii="宋体" w:hAnsi="Calibri" w:eastAsia="宋体" w:cs="宋体"/>
          <w:color w:val="000000"/>
          <w:kern w:val="0"/>
          <w:sz w:val="22"/>
          <w:szCs w:val="22"/>
          <w:lang w:val="en-US" w:eastAsia="zh-CN" w:bidi="ar-SA"/>
        </w:rPr>
      </w:pPr>
      <w:r>
        <w:rPr>
          <w:rFonts w:hint="eastAsia" w:ascii="宋体" w:hAnsi="Calibri" w:eastAsia="宋体" w:cs="宋体"/>
          <w:color w:val="000000"/>
          <w:kern w:val="0"/>
          <w:sz w:val="22"/>
          <w:szCs w:val="22"/>
          <w:lang w:val="en-US" w:eastAsia="zh-CN" w:bidi="ar-SA"/>
        </w:rPr>
        <w:t>五、如在报名表中隐瞒、作假的，或者正患有精神病及其他影响民航安全岗位的疾病（如癫痫、癔病、瘾病、抑郁症、精神病、痴呆症等）的，同意南航终止本人参加后续报考流程的资格，取消本人报考、录用资格；如在正式录取后的发现隐瞒报考前存在前述情况的，或者在校期间确诊前述疾病的，同意南航按不符合录用条件解除双方培养协议；如在入职后发现隐瞒个人前述病情的，同意南航按照劳动合同无效解除双方劳动合同。</w:t>
      </w:r>
    </w:p>
    <w:p>
      <w:pPr>
        <w:pStyle w:val="6"/>
        <w:keepNext w:val="0"/>
        <w:keepLines w:val="0"/>
        <w:pageBreakBefore w:val="0"/>
        <w:widowControl w:val="0"/>
        <w:kinsoku/>
        <w:wordWrap/>
        <w:overflowPunct/>
        <w:topLinePunct w:val="0"/>
        <w:bidi w:val="0"/>
        <w:adjustRightInd w:val="0"/>
        <w:snapToGrid w:val="0"/>
        <w:spacing w:after="0" w:line="288" w:lineRule="auto"/>
        <w:ind w:firstLine="440" w:firstLineChars="200"/>
        <w:textAlignment w:val="auto"/>
        <w:rPr>
          <w:rFonts w:hint="eastAsia" w:ascii="宋体" w:hAnsi="Calibri" w:eastAsia="宋体" w:cs="宋体"/>
          <w:b/>
          <w:bCs/>
          <w:color w:val="FF0000"/>
          <w:kern w:val="0"/>
          <w:sz w:val="22"/>
          <w:szCs w:val="22"/>
          <w:lang w:val="en-US" w:eastAsia="zh-CN" w:bidi="ar-SA"/>
        </w:rPr>
      </w:pPr>
      <w:r>
        <w:rPr>
          <w:rFonts w:hint="eastAsia" w:ascii="宋体" w:hAnsi="Calibri" w:eastAsia="宋体" w:cs="宋体"/>
          <w:color w:val="000000"/>
          <w:kern w:val="0"/>
          <w:sz w:val="22"/>
          <w:szCs w:val="22"/>
          <w:lang w:val="en-US" w:eastAsia="zh-CN" w:bidi="ar-SA"/>
        </w:rPr>
        <w:t>六、本人已经知悉飞行员职业特点，为此已经充分考虑过自身的生活、学习和家庭实际情况和未来发展规划，确认理解和接受南航在培养、管理等方面的制度与政策安排，同意与南航签订《飞行学员培养协议》或其他协议。</w:t>
      </w:r>
    </w:p>
    <w:p>
      <w:pPr>
        <w:pStyle w:val="6"/>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Calibri" w:eastAsia="宋体" w:cs="宋体"/>
          <w:b/>
          <w:bCs/>
          <w:color w:val="FF0000"/>
          <w:kern w:val="0"/>
          <w:sz w:val="22"/>
          <w:szCs w:val="22"/>
          <w:lang w:val="en-US" w:eastAsia="zh-CN" w:bidi="ar-SA"/>
        </w:rPr>
      </w:pPr>
    </w:p>
    <w:p>
      <w:pPr>
        <w:pStyle w:val="6"/>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Calibri" w:eastAsia="宋体" w:cs="宋体"/>
          <w:b/>
          <w:bCs/>
          <w:color w:val="FF0000"/>
          <w:kern w:val="0"/>
          <w:sz w:val="22"/>
          <w:szCs w:val="22"/>
          <w:lang w:val="en-US" w:eastAsia="zh-CN" w:bidi="ar-SA"/>
        </w:rPr>
      </w:pPr>
      <w:r>
        <w:rPr>
          <w:rFonts w:hint="eastAsia" w:ascii="宋体" w:hAnsi="Calibri" w:eastAsia="宋体" w:cs="宋体"/>
          <w:b/>
          <w:bCs/>
          <w:color w:val="FF0000"/>
          <w:kern w:val="0"/>
          <w:sz w:val="22"/>
          <w:szCs w:val="22"/>
          <w:lang w:val="en-US" w:eastAsia="zh-CN" w:bidi="ar-SA"/>
        </w:rPr>
        <w:t>（本承诺书必须用黑色签字笔手写签名和日期）</w:t>
      </w:r>
    </w:p>
    <w:p>
      <w:pPr>
        <w:pStyle w:val="6"/>
        <w:keepNext w:val="0"/>
        <w:keepLines w:val="0"/>
        <w:pageBreakBefore w:val="0"/>
        <w:widowControl w:val="0"/>
        <w:kinsoku/>
        <w:wordWrap/>
        <w:overflowPunct/>
        <w:topLinePunct w:val="0"/>
        <w:bidi w:val="0"/>
        <w:adjustRightInd w:val="0"/>
        <w:snapToGrid w:val="0"/>
        <w:spacing w:after="0" w:line="288" w:lineRule="auto"/>
        <w:jc w:val="left"/>
        <w:textAlignment w:val="auto"/>
        <w:rPr>
          <w:rFonts w:hint="eastAsia" w:ascii="宋体" w:hAnsi="Calibri" w:eastAsia="宋体" w:cs="宋体"/>
          <w:color w:val="000000"/>
          <w:kern w:val="0"/>
          <w:sz w:val="22"/>
          <w:szCs w:val="22"/>
          <w:lang w:val="en-US" w:eastAsia="zh-CN" w:bidi="ar-SA"/>
        </w:rPr>
      </w:pPr>
      <w:r>
        <w:rPr>
          <w:rFonts w:hint="eastAsia" w:ascii="宋体" w:hAnsi="Calibri" w:eastAsia="宋体" w:cs="宋体"/>
          <w:color w:val="000000"/>
          <w:kern w:val="0"/>
          <w:sz w:val="22"/>
          <w:szCs w:val="22"/>
          <w:lang w:val="en-US" w:eastAsia="zh-CN" w:bidi="ar-SA"/>
        </w:rPr>
        <w:t>承诺人：</w:t>
      </w:r>
    </w:p>
    <w:p>
      <w:pPr>
        <w:pStyle w:val="6"/>
        <w:keepNext w:val="0"/>
        <w:keepLines w:val="0"/>
        <w:pageBreakBefore w:val="0"/>
        <w:widowControl w:val="0"/>
        <w:kinsoku/>
        <w:wordWrap/>
        <w:overflowPunct/>
        <w:topLinePunct w:val="0"/>
        <w:bidi w:val="0"/>
        <w:adjustRightInd w:val="0"/>
        <w:snapToGrid w:val="0"/>
        <w:spacing w:after="0" w:line="288" w:lineRule="auto"/>
        <w:jc w:val="left"/>
        <w:textAlignment w:val="auto"/>
        <w:rPr>
          <w:rFonts w:hint="eastAsia" w:ascii="宋体" w:hAnsi="Calibri" w:eastAsia="宋体" w:cs="宋体"/>
          <w:color w:val="000000"/>
          <w:kern w:val="0"/>
          <w:sz w:val="22"/>
          <w:szCs w:val="22"/>
          <w:lang w:val="en-US" w:eastAsia="zh-CN" w:bidi="ar-SA"/>
        </w:rPr>
      </w:pPr>
    </w:p>
    <w:p>
      <w:pPr>
        <w:pStyle w:val="6"/>
        <w:keepNext w:val="0"/>
        <w:keepLines w:val="0"/>
        <w:pageBreakBefore w:val="0"/>
        <w:widowControl w:val="0"/>
        <w:kinsoku/>
        <w:wordWrap/>
        <w:overflowPunct/>
        <w:topLinePunct w:val="0"/>
        <w:bidi w:val="0"/>
        <w:adjustRightInd w:val="0"/>
        <w:snapToGrid w:val="0"/>
        <w:spacing w:after="0" w:line="288" w:lineRule="auto"/>
        <w:jc w:val="left"/>
        <w:textAlignment w:val="auto"/>
        <w:rPr>
          <w:rFonts w:hint="default" w:ascii="宋体" w:hAnsi="Calibri" w:eastAsia="宋体" w:cs="宋体"/>
          <w:color w:val="000000"/>
          <w:kern w:val="0"/>
          <w:sz w:val="22"/>
          <w:szCs w:val="22"/>
          <w:lang w:val="en-US" w:eastAsia="zh-CN" w:bidi="ar-SA"/>
        </w:rPr>
      </w:pPr>
      <w:r>
        <w:rPr>
          <w:rFonts w:hint="eastAsia" w:ascii="宋体" w:hAnsi="Calibri" w:eastAsia="宋体" w:cs="宋体"/>
          <w:color w:val="000000"/>
          <w:kern w:val="0"/>
          <w:sz w:val="22"/>
          <w:szCs w:val="22"/>
          <w:lang w:val="en-US" w:eastAsia="zh-CN" w:bidi="ar-SA"/>
        </w:rPr>
        <w:t>承诺人家长（或监护人）：</w:t>
      </w:r>
    </w:p>
    <w:p>
      <w:pPr>
        <w:pStyle w:val="6"/>
        <w:keepNext w:val="0"/>
        <w:keepLines w:val="0"/>
        <w:pageBreakBefore w:val="0"/>
        <w:widowControl w:val="0"/>
        <w:kinsoku/>
        <w:wordWrap/>
        <w:overflowPunct/>
        <w:topLinePunct w:val="0"/>
        <w:bidi w:val="0"/>
        <w:adjustRightInd w:val="0"/>
        <w:snapToGrid w:val="0"/>
        <w:spacing w:after="0" w:line="288" w:lineRule="auto"/>
        <w:jc w:val="left"/>
        <w:textAlignment w:val="auto"/>
        <w:rPr>
          <w:rFonts w:hint="eastAsia" w:ascii="宋体" w:hAnsi="Calibri" w:eastAsia="宋体" w:cs="宋体"/>
          <w:color w:val="000000"/>
          <w:kern w:val="0"/>
          <w:sz w:val="22"/>
          <w:szCs w:val="22"/>
          <w:lang w:val="en-US" w:eastAsia="zh-CN" w:bidi="ar-SA"/>
        </w:rPr>
      </w:pPr>
    </w:p>
    <w:p>
      <w:pPr>
        <w:pStyle w:val="6"/>
        <w:keepNext w:val="0"/>
        <w:keepLines w:val="0"/>
        <w:pageBreakBefore w:val="0"/>
        <w:widowControl w:val="0"/>
        <w:kinsoku/>
        <w:wordWrap/>
        <w:overflowPunct/>
        <w:topLinePunct w:val="0"/>
        <w:bidi w:val="0"/>
        <w:adjustRightInd w:val="0"/>
        <w:snapToGrid w:val="0"/>
        <w:spacing w:after="0" w:line="288" w:lineRule="auto"/>
        <w:jc w:val="left"/>
        <w:textAlignment w:val="auto"/>
        <w:rPr>
          <w:rFonts w:hint="eastAsia" w:ascii="宋体" w:hAnsi="Calibri" w:eastAsia="宋体" w:cs="宋体"/>
          <w:color w:val="000000"/>
          <w:kern w:val="0"/>
          <w:sz w:val="22"/>
          <w:szCs w:val="22"/>
          <w:lang w:val="en-US" w:eastAsia="zh-CN" w:bidi="ar-SA"/>
        </w:rPr>
      </w:pPr>
      <w:r>
        <w:rPr>
          <w:rFonts w:hint="eastAsia" w:ascii="宋体" w:hAnsi="Calibri" w:eastAsia="宋体" w:cs="宋体"/>
          <w:color w:val="000000"/>
          <w:kern w:val="0"/>
          <w:sz w:val="22"/>
          <w:szCs w:val="22"/>
          <w:lang w:val="en-US" w:eastAsia="zh-CN" w:bidi="ar-SA"/>
        </w:rPr>
        <w:t>承诺日期：           年      月      日</w:t>
      </w:r>
    </w:p>
    <w:sectPr>
      <w:footerReference r:id="rId3" w:type="default"/>
      <w:pgSz w:w="11906" w:h="16838"/>
      <w:pgMar w:top="1134" w:right="1701" w:bottom="1134" w:left="1701" w:header="851" w:footer="794" w:gutter="0"/>
      <w:paperSrc/>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Align="top"/>
      <w:ind w:firstLine="361"/>
      <w:rPr>
        <w:rStyle w:val="11"/>
      </w:rPr>
    </w:pPr>
    <w:r>
      <w:fldChar w:fldCharType="begin"/>
    </w:r>
    <w:r>
      <w:rPr>
        <w:rStyle w:val="11"/>
      </w:rPr>
      <w:instrText xml:space="preserve">PAGE  </w:instrText>
    </w:r>
    <w:r>
      <w:fldChar w:fldCharType="separate"/>
    </w:r>
    <w:r>
      <w:rPr>
        <w:rStyle w:val="11"/>
      </w:rPr>
      <w:t>11</w:t>
    </w:r>
    <w:r>
      <w:fldChar w:fldCharType="end"/>
    </w:r>
  </w:p>
  <w:p>
    <w:pPr>
      <w:tabs>
        <w:tab w:val="left" w:pos="5175"/>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iODZmYWVlODEyMzgwYjVmNmUxODFiNDA0NmE2MzAifQ=="/>
  </w:docVars>
  <w:rsids>
    <w:rsidRoot w:val="00CB65CC"/>
    <w:rsid w:val="001A7ECF"/>
    <w:rsid w:val="00285C0C"/>
    <w:rsid w:val="002F5204"/>
    <w:rsid w:val="009A5176"/>
    <w:rsid w:val="009F65B2"/>
    <w:rsid w:val="00CB65CC"/>
    <w:rsid w:val="00FE5AC7"/>
    <w:rsid w:val="07526710"/>
    <w:rsid w:val="076564F3"/>
    <w:rsid w:val="0AAD02F7"/>
    <w:rsid w:val="0CDA762D"/>
    <w:rsid w:val="0E15070F"/>
    <w:rsid w:val="118C0FD9"/>
    <w:rsid w:val="12B61D50"/>
    <w:rsid w:val="12F708E7"/>
    <w:rsid w:val="13260DBD"/>
    <w:rsid w:val="1695469E"/>
    <w:rsid w:val="17BE4C81"/>
    <w:rsid w:val="1A772B12"/>
    <w:rsid w:val="1B247AD2"/>
    <w:rsid w:val="1B2F3511"/>
    <w:rsid w:val="1B697EA8"/>
    <w:rsid w:val="1C6350C1"/>
    <w:rsid w:val="1CA62F10"/>
    <w:rsid w:val="1D7369BD"/>
    <w:rsid w:val="20F05E94"/>
    <w:rsid w:val="21376520"/>
    <w:rsid w:val="220405CD"/>
    <w:rsid w:val="225907C1"/>
    <w:rsid w:val="233200D8"/>
    <w:rsid w:val="23E97DD8"/>
    <w:rsid w:val="28414EE7"/>
    <w:rsid w:val="29637818"/>
    <w:rsid w:val="2A1F4553"/>
    <w:rsid w:val="2A6C5D2A"/>
    <w:rsid w:val="2A7156C8"/>
    <w:rsid w:val="2FDE27BA"/>
    <w:rsid w:val="30B6013E"/>
    <w:rsid w:val="33051956"/>
    <w:rsid w:val="353067F3"/>
    <w:rsid w:val="377128DE"/>
    <w:rsid w:val="38026DEA"/>
    <w:rsid w:val="3B547DD5"/>
    <w:rsid w:val="3C8030C9"/>
    <w:rsid w:val="3D1B6BD3"/>
    <w:rsid w:val="3DFD7FF5"/>
    <w:rsid w:val="3ED55A4C"/>
    <w:rsid w:val="40640ABA"/>
    <w:rsid w:val="41AC46BA"/>
    <w:rsid w:val="422830F8"/>
    <w:rsid w:val="43C071B6"/>
    <w:rsid w:val="45C854F4"/>
    <w:rsid w:val="46BE0D9D"/>
    <w:rsid w:val="488F18CF"/>
    <w:rsid w:val="4C3D41D1"/>
    <w:rsid w:val="4DBF1A26"/>
    <w:rsid w:val="4E9F552C"/>
    <w:rsid w:val="51E014DF"/>
    <w:rsid w:val="5200463C"/>
    <w:rsid w:val="52436DE3"/>
    <w:rsid w:val="54720A2B"/>
    <w:rsid w:val="548412D3"/>
    <w:rsid w:val="55564A1D"/>
    <w:rsid w:val="58A9755A"/>
    <w:rsid w:val="5D6A1E31"/>
    <w:rsid w:val="5F7B6833"/>
    <w:rsid w:val="63C90CF5"/>
    <w:rsid w:val="650D2B9C"/>
    <w:rsid w:val="66DF3B52"/>
    <w:rsid w:val="66E005EB"/>
    <w:rsid w:val="688567F0"/>
    <w:rsid w:val="691E36DA"/>
    <w:rsid w:val="695E7EED"/>
    <w:rsid w:val="69E14DA6"/>
    <w:rsid w:val="6A0231A8"/>
    <w:rsid w:val="6A473F1D"/>
    <w:rsid w:val="6CE67545"/>
    <w:rsid w:val="70002AE5"/>
    <w:rsid w:val="72BB1F0C"/>
    <w:rsid w:val="763C3364"/>
    <w:rsid w:val="771E6C8B"/>
    <w:rsid w:val="789F380F"/>
    <w:rsid w:val="798B2638"/>
    <w:rsid w:val="7BA35D15"/>
    <w:rsid w:val="7C75463E"/>
    <w:rsid w:val="7EBB22FA"/>
    <w:rsid w:val="F5DBF8C1"/>
    <w:rsid w:val="F7FFF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qFormat/>
    <w:uiPriority w:val="0"/>
    <w:pPr>
      <w:tabs>
        <w:tab w:val="center" w:pos="4153"/>
        <w:tab w:val="right" w:pos="8306"/>
      </w:tabs>
      <w:spacing w:line="240" w:lineRule="atLeast"/>
      <w:jc w:val="left"/>
    </w:pPr>
    <w:rPr>
      <w:rFonts w:ascii="Calibri" w:hAnsi="Calibri" w:eastAsia="宋体"/>
      <w:kern w:val="0"/>
      <w:sz w:val="18"/>
      <w:szCs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widowControl w:val="0"/>
      <w:spacing w:after="120" w:line="480" w:lineRule="auto"/>
      <w:jc w:val="both"/>
    </w:pPr>
    <w:rPr>
      <w:kern w:val="2"/>
      <w:sz w:val="21"/>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qFormat/>
    <w:uiPriority w:val="0"/>
    <w:rPr>
      <w:rFonts w:ascii="Times New Roman" w:hAnsi="Times New Roman" w:eastAsia="宋体" w:cs="Times New Roman"/>
    </w:rPr>
  </w:style>
  <w:style w:type="character" w:styleId="12">
    <w:name w:val="Hyperlink"/>
    <w:basedOn w:val="9"/>
    <w:semiHidden/>
    <w:unhideWhenUsed/>
    <w:qFormat/>
    <w:uiPriority w:val="99"/>
    <w:rPr>
      <w:color w:val="0000FF"/>
      <w:u w:val="single"/>
    </w:rPr>
  </w:style>
  <w:style w:type="character" w:customStyle="1" w:styleId="13">
    <w:name w:val="标题 3 Char"/>
    <w:basedOn w:val="9"/>
    <w:link w:val="2"/>
    <w:qFormat/>
    <w:uiPriority w:val="9"/>
    <w:rPr>
      <w:rFonts w:ascii="宋体" w:hAnsi="宋体" w:eastAsia="宋体" w:cs="宋体"/>
      <w:b/>
      <w:bCs/>
      <w:kern w:val="0"/>
      <w:sz w:val="27"/>
      <w:szCs w:val="27"/>
    </w:rPr>
  </w:style>
  <w:style w:type="character" w:customStyle="1" w:styleId="14">
    <w:name w:val="time"/>
    <w:basedOn w:val="9"/>
    <w:qFormat/>
    <w:uiPriority w:val="0"/>
  </w:style>
  <w:style w:type="character" w:customStyle="1" w:styleId="15">
    <w:name w:val="ly"/>
    <w:basedOn w:val="9"/>
    <w:qFormat/>
    <w:uiPriority w:val="0"/>
  </w:style>
  <w:style w:type="character" w:customStyle="1" w:styleId="16">
    <w:name w:val="wh"/>
    <w:basedOn w:val="9"/>
    <w:qFormat/>
    <w:uiPriority w:val="0"/>
  </w:style>
  <w:style w:type="character" w:customStyle="1" w:styleId="17">
    <w:name w:val="批注框文本 Char"/>
    <w:basedOn w:val="9"/>
    <w:link w:val="3"/>
    <w:semiHidden/>
    <w:qFormat/>
    <w:uiPriority w:val="99"/>
    <w:rPr>
      <w:sz w:val="18"/>
      <w:szCs w:val="18"/>
    </w:rPr>
  </w:style>
  <w:style w:type="paragraph" w:customStyle="1" w:styleId="18">
    <w:name w:val="CM1"/>
    <w:basedOn w:val="19"/>
    <w:next w:val="19"/>
    <w:qFormat/>
    <w:uiPriority w:val="99"/>
    <w:pPr>
      <w:tabs>
        <w:tab w:val="left" w:pos="5175"/>
      </w:tabs>
    </w:pPr>
    <w:rPr>
      <w:color w:val="auto"/>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1489</Words>
  <Characters>1549</Characters>
  <Lines>27</Lines>
  <Paragraphs>7</Paragraphs>
  <TotalTime>5</TotalTime>
  <ScaleCrop>false</ScaleCrop>
  <LinksUpToDate>false</LinksUpToDate>
  <CharactersWithSpaces>1625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2022-10-12T18:19:00Z</dcterms:created>
  <dc:creator>lg</dc:creator>
  <cp:lastModifiedBy>周庆华</cp:lastModifiedBy>
  <cp:lastPrinted>2023-10-20T16:47:00Z</cp:lastPrinted>
  <dcterms:modified xsi:type="dcterms:W3CDTF">2023-11-06T08:25:38Z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33D918F9493C4147B470D489E815EBE9</vt:lpwstr>
  </property>
</Properties>
</file>