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535" w:tblpY="611"/>
        <w:tblOverlap w:val="never"/>
        <w:tblW w:w="1107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7"/>
        <w:gridCol w:w="1216"/>
        <w:gridCol w:w="891"/>
        <w:gridCol w:w="1436"/>
        <w:gridCol w:w="604"/>
        <w:gridCol w:w="1494"/>
        <w:gridCol w:w="630"/>
        <w:gridCol w:w="1387"/>
        <w:gridCol w:w="752"/>
        <w:gridCol w:w="880"/>
        <w:gridCol w:w="136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107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color w:val="000000"/>
                <w:kern w:val="0"/>
                <w:sz w:val="32"/>
                <w:szCs w:val="32"/>
              </w:rPr>
              <w:t>2024年宁夏普通高校招生考试考生报名资格审核表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070" w:type="dxa"/>
            <w:gridSpan w:val="11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22"/>
                <w:szCs w:val="2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2"/>
                <w:szCs w:val="22"/>
              </w:rPr>
              <w:t>县（市、区）：              报名学校：               报考科类：               考生号: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4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考生填写栏</w:t>
            </w:r>
          </w:p>
        </w:tc>
        <w:tc>
          <w:tcPr>
            <w:tcW w:w="12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民族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1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5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考生类别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Style w:val="5"/>
                <w:rFonts w:hint="default"/>
              </w:rPr>
              <w:t>（农应、农往、城应、城往）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毕业学校</w:t>
            </w:r>
          </w:p>
        </w:tc>
        <w:tc>
          <w:tcPr>
            <w:tcW w:w="1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B0F0"/>
                <w:sz w:val="20"/>
                <w:szCs w:val="20"/>
              </w:rPr>
            </w:pPr>
          </w:p>
        </w:tc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学籍号</w:t>
            </w:r>
          </w:p>
        </w:tc>
        <w:tc>
          <w:tcPr>
            <w:tcW w:w="2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098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高中阶段学籍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是否有迁移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8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兼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报科类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Style w:val="4"/>
                <w:kern w:val="0"/>
                <w:sz w:val="18"/>
                <w:szCs w:val="21"/>
              </w:rPr>
              <w:t>（艺术/体育）</w:t>
            </w:r>
          </w:p>
        </w:tc>
        <w:tc>
          <w:tcPr>
            <w:tcW w:w="1632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应试外语语种</w:t>
            </w:r>
          </w:p>
        </w:tc>
        <w:tc>
          <w:tcPr>
            <w:tcW w:w="6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户籍地派出所</w:t>
            </w:r>
          </w:p>
        </w:tc>
        <w:tc>
          <w:tcPr>
            <w:tcW w:w="36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B0F0"/>
                <w:sz w:val="12"/>
                <w:szCs w:val="12"/>
              </w:rPr>
            </w:pPr>
          </w:p>
        </w:tc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近3年户籍从外省、外县迁入我县（区）情况</w:t>
            </w:r>
          </w:p>
        </w:tc>
        <w:tc>
          <w:tcPr>
            <w:tcW w:w="5143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</w:trPr>
        <w:tc>
          <w:tcPr>
            <w:tcW w:w="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户籍地住址</w:t>
            </w:r>
          </w:p>
        </w:tc>
        <w:tc>
          <w:tcPr>
            <w:tcW w:w="943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本人简历</w:t>
            </w:r>
          </w:p>
        </w:tc>
        <w:tc>
          <w:tcPr>
            <w:tcW w:w="29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何年何月至何年何月</w:t>
            </w:r>
          </w:p>
        </w:tc>
        <w:tc>
          <w:tcPr>
            <w:tcW w:w="426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学校名称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职务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证明人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9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   年 月 日-    年 月 日</w:t>
            </w:r>
          </w:p>
        </w:tc>
        <w:tc>
          <w:tcPr>
            <w:tcW w:w="426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B0F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9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   年 月 日-    年 月 日</w:t>
            </w:r>
          </w:p>
        </w:tc>
        <w:tc>
          <w:tcPr>
            <w:tcW w:w="426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B0F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9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   年 月 日-    年 月 日</w:t>
            </w:r>
          </w:p>
        </w:tc>
        <w:tc>
          <w:tcPr>
            <w:tcW w:w="426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B0F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9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   年 月 日-    年 月 日</w:t>
            </w:r>
          </w:p>
        </w:tc>
        <w:tc>
          <w:tcPr>
            <w:tcW w:w="426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法定监护人信息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关系</w:t>
            </w:r>
          </w:p>
        </w:tc>
        <w:tc>
          <w:tcPr>
            <w:tcW w:w="2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户籍所在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派出所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是否同一户口</w:t>
            </w:r>
          </w:p>
        </w:tc>
        <w:tc>
          <w:tcPr>
            <w:tcW w:w="22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考生承诺</w:t>
            </w:r>
          </w:p>
        </w:tc>
        <w:tc>
          <w:tcPr>
            <w:tcW w:w="943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 xml:space="preserve">我对高考报名时所填写的所有信息及提供的证明资料的真实性、有效性负责，如有虚假，自愿承担由此造成的一切后果。  </w:t>
            </w: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 xml:space="preserve">                                   考生签字确认：           年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4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户籍审核结论栏</w:t>
            </w:r>
          </w:p>
        </w:tc>
        <w:tc>
          <w:tcPr>
            <w:tcW w:w="10653" w:type="dxa"/>
            <w:gridSpan w:val="10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①至23年底考生在本县（区）有</w:t>
            </w:r>
            <w:r>
              <w:rPr>
                <w:rStyle w:val="6"/>
                <w:rFonts w:hint="default"/>
              </w:rPr>
              <w:t xml:space="preserve">    </w:t>
            </w:r>
            <w:r>
              <w:rPr>
                <w:rStyle w:val="5"/>
                <w:rFonts w:hint="default"/>
              </w:rPr>
              <w:t>年以上户籍，户籍类型</w:t>
            </w:r>
            <w:r>
              <w:rPr>
                <w:rStyle w:val="5"/>
                <w:rFonts w:hint="default"/>
                <w:u w:val="single"/>
              </w:rPr>
              <w:t xml:space="preserve">     </w:t>
            </w:r>
            <w:r>
              <w:rPr>
                <w:rStyle w:val="5"/>
                <w:rFonts w:hint="default"/>
              </w:rPr>
              <w:t>（城镇/农村）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653" w:type="dxa"/>
            <w:gridSpan w:val="10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②合法监护人姓名为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（父/母或其他），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（是/否）与考生在同一户口，在宁夏有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年以上户籍，户籍类型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（城镇/农村）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653" w:type="dxa"/>
            <w:gridSpan w:val="10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③考生和法定监护人户籍从外省、外县迁移我县情况或其他异常情况：                                                                              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653" w:type="dxa"/>
            <w:gridSpan w:val="10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360" w:firstLineChars="20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审核人签字：            联系电话：                           审核部门盖章 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653" w:type="dxa"/>
            <w:gridSpan w:val="1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说明①户籍或学籍不在本县（区）的考生提供本人和法定监护人户口簿原件到户籍所在地派出所审核，户籍发生迁移且至23年底不足3年且没有房产证的另须提供《居住证明》等原件、复印件；②此栏由户籍所在地派出所审核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163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班主任亲自核实填写（填写必须真实，并要求与系统审核一致，出现问题由班主任负责）</w:t>
            </w:r>
          </w:p>
        </w:tc>
        <w:tc>
          <w:tcPr>
            <w:tcW w:w="9437" w:type="dxa"/>
            <w:gridSpan w:val="9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Style w:val="5"/>
                <w:rFonts w:hint="default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该生在我校有连续学籍</w:t>
            </w:r>
            <w:r>
              <w:rPr>
                <w:rStyle w:val="6"/>
                <w:rFonts w:hint="default"/>
              </w:rPr>
              <w:t xml:space="preserve">     </w:t>
            </w:r>
            <w:r>
              <w:rPr>
                <w:rStyle w:val="5"/>
                <w:rFonts w:hint="default"/>
              </w:rPr>
              <w:t>年，实际就读</w:t>
            </w:r>
            <w:r>
              <w:rPr>
                <w:rStyle w:val="6"/>
                <w:rFonts w:hint="default"/>
              </w:rPr>
              <w:t xml:space="preserve">     </w:t>
            </w:r>
            <w:r>
              <w:rPr>
                <w:rStyle w:val="5"/>
                <w:rFonts w:hint="default"/>
              </w:rPr>
              <w:t>年，</w:t>
            </w:r>
            <w:r>
              <w:rPr>
                <w:rStyle w:val="6"/>
                <w:rFonts w:hint="default"/>
              </w:rPr>
              <w:t xml:space="preserve">     </w:t>
            </w:r>
            <w:r>
              <w:rPr>
                <w:rStyle w:val="5"/>
                <w:rFonts w:hint="default"/>
              </w:rPr>
              <w:t>（有/无）空挂学籍情况，在宁夏</w:t>
            </w:r>
            <w:r>
              <w:rPr>
                <w:rStyle w:val="5"/>
                <w:rFonts w:hint="default"/>
                <w:u w:val="single"/>
              </w:rPr>
              <w:t xml:space="preserve">    </w:t>
            </w:r>
            <w:r>
              <w:rPr>
                <w:rStyle w:val="5"/>
                <w:rFonts w:hint="default"/>
              </w:rPr>
              <w:t>（有/无）合法稳定住所。</w:t>
            </w:r>
          </w:p>
          <w:p>
            <w:pPr>
              <w:widowControl/>
              <w:jc w:val="left"/>
              <w:textAlignment w:val="center"/>
              <w:rPr>
                <w:rStyle w:val="5"/>
                <w:rFonts w:hint="default"/>
              </w:rPr>
            </w:pPr>
            <w:r>
              <w:rPr>
                <w:rStyle w:val="5"/>
                <w:rFonts w:hint="default"/>
                <w:u w:val="single"/>
              </w:rPr>
              <w:t xml:space="preserve">     </w:t>
            </w:r>
            <w:r>
              <w:rPr>
                <w:rStyle w:val="5"/>
                <w:rFonts w:hint="default"/>
              </w:rPr>
              <w:t>（有/无）其他异动情况说明：</w:t>
            </w:r>
          </w:p>
          <w:p>
            <w:pPr>
              <w:widowControl/>
              <w:jc w:val="left"/>
              <w:textAlignment w:val="center"/>
              <w:rPr>
                <w:rStyle w:val="5"/>
                <w:rFonts w:hint="default"/>
              </w:rPr>
            </w:pPr>
            <w:r>
              <w:rPr>
                <w:rStyle w:val="8"/>
                <w:rFonts w:hint="default"/>
              </w:rPr>
              <w:t>符合报考条件第</w:t>
            </w:r>
            <w:r>
              <w:rPr>
                <w:rStyle w:val="7"/>
                <w:rFonts w:hint="default"/>
              </w:rPr>
              <w:t xml:space="preserve">     </w:t>
            </w:r>
            <w:r>
              <w:rPr>
                <w:rStyle w:val="8"/>
                <w:rFonts w:hint="default"/>
              </w:rPr>
              <w:t>条。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63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437" w:type="dxa"/>
            <w:gridSpan w:val="9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                                    班主任签字：              年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9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学籍所在学校审核意见</w:t>
            </w:r>
          </w:p>
        </w:tc>
        <w:tc>
          <w:tcPr>
            <w:tcW w:w="711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教育考试中心审核意见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</w:trPr>
        <w:tc>
          <w:tcPr>
            <w:tcW w:w="39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审核结论：</w:t>
            </w:r>
          </w:p>
          <w:p>
            <w:pPr>
              <w:widowControl/>
              <w:ind w:left="4400" w:hanging="4400" w:hangingChars="2200"/>
              <w:jc w:val="left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审核负责人签名：年   月   日（盖章）   </w:t>
            </w:r>
          </w:p>
        </w:tc>
        <w:tc>
          <w:tcPr>
            <w:tcW w:w="711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240" w:lineRule="exact"/>
              <w:jc w:val="left"/>
              <w:textAlignment w:val="top"/>
              <w:rPr>
                <w:rStyle w:val="8"/>
                <w:rFonts w:hint="default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该生符合（1.国家专项计划；2.地方专项计划；3.高校专项计划；4.山区考生；5.农村定向免费医学；6.其他）中</w:t>
            </w:r>
            <w:r>
              <w:rPr>
                <w:rStyle w:val="7"/>
                <w:rFonts w:hint="default"/>
              </w:rPr>
              <w:t xml:space="preserve">   </w:t>
            </w:r>
            <w:r>
              <w:rPr>
                <w:rStyle w:val="8"/>
                <w:rFonts w:hint="default"/>
              </w:rPr>
              <w:t>项考生特征，分别为</w:t>
            </w:r>
            <w:r>
              <w:rPr>
                <w:rStyle w:val="7"/>
                <w:rFonts w:hint="default"/>
              </w:rPr>
              <w:t xml:space="preserve">           </w:t>
            </w:r>
            <w:r>
              <w:rPr>
                <w:rStyle w:val="8"/>
                <w:rFonts w:hint="default"/>
              </w:rPr>
              <w:t>（请在此横线填写符合条件的序号）。</w:t>
            </w:r>
          </w:p>
          <w:p>
            <w:pPr>
              <w:widowControl/>
              <w:jc w:val="left"/>
              <w:textAlignment w:val="top"/>
              <w:rPr>
                <w:rStyle w:val="8"/>
                <w:rFonts w:hint="default"/>
              </w:rPr>
            </w:pPr>
          </w:p>
          <w:p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Style w:val="8"/>
                <w:rFonts w:hint="default"/>
              </w:rPr>
              <w:t>审核人：                 年    月    日（盖章）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107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说明：</w:t>
            </w:r>
            <w:r>
              <w:rPr>
                <w:rStyle w:val="8"/>
                <w:rFonts w:hint="default"/>
              </w:rPr>
              <w:t>1.此表审核考生本人学籍、户籍及家长户籍情况，作为高考资格审核依据。2.</w:t>
            </w:r>
            <w:r>
              <w:rPr>
                <w:rStyle w:val="9"/>
                <w:rFonts w:hint="default"/>
              </w:rPr>
              <w:t>此表各栏目由各相关人员填写，不得涂改，一经涂改，按作废处理。</w:t>
            </w:r>
            <w:r>
              <w:rPr>
                <w:rStyle w:val="8"/>
                <w:rFonts w:hint="default"/>
              </w:rPr>
              <w:t>3.根据自治区招生工作委员会规定，审核项目以“谁主管、谁审核、谁签字、谁负责”的原则进行。</w:t>
            </w:r>
          </w:p>
        </w:tc>
      </w:tr>
    </w:tbl>
    <w:p>
      <w:pPr>
        <w:spacing w:line="560" w:lineRule="exact"/>
        <w:rPr>
          <w:rFonts w:ascii="黑体" w:hAnsi="宋体" w:eastAsia="黑体"/>
          <w:sz w:val="32"/>
          <w:szCs w:val="32"/>
        </w:rPr>
        <w:sectPr>
          <w:footerReference r:id="rId3" w:type="default"/>
          <w:pgSz w:w="11906" w:h="16838"/>
          <w:pgMar w:top="624" w:right="567" w:bottom="624" w:left="567" w:header="851" w:footer="1417" w:gutter="0"/>
          <w:pgNumType w:fmt="numberInDash"/>
          <w:cols w:space="0" w:num="1"/>
          <w:docGrid w:type="lines" w:linePitch="312" w:charSpace="0"/>
        </w:sectPr>
      </w:pPr>
      <w:r>
        <w:rPr>
          <w:rFonts w:hint="eastAsia" w:ascii="黑体" w:hAnsi="宋体" w:eastAsia="黑体"/>
          <w:sz w:val="32"/>
          <w:szCs w:val="32"/>
        </w:rPr>
        <w:t>附表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22"/>
          <w:szCs w:val="28"/>
          <w:lang w:eastAsia="zh-CN"/>
        </w:rPr>
      </w:pPr>
      <w:bookmarkStart w:id="0" w:name="_GoBack"/>
      <w:bookmarkEnd w:id="0"/>
    </w:p>
    <w:sectPr>
      <w:pgSz w:w="11906" w:h="16838"/>
      <w:pgMar w:top="1157" w:right="1800" w:bottom="127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649292335"/>
    </w:sdtPr>
    <w:sdtEndPr>
      <w:rPr>
        <w:rFonts w:ascii="宋体" w:hAnsi="宋体"/>
        <w:sz w:val="28"/>
        <w:szCs w:val="28"/>
      </w:rPr>
    </w:sdtEndPr>
    <w:sdtContent>
      <w:p>
        <w:pPr>
          <w:pStyle w:val="2"/>
          <w:jc w:val="right"/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 PAGE   \* MERGEFORMAT 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-</w:t>
        </w:r>
        <w:r>
          <w:rPr>
            <w:rFonts w:ascii="宋体" w:hAnsi="宋体"/>
            <w:sz w:val="28"/>
            <w:szCs w:val="28"/>
          </w:rPr>
          <w:t xml:space="preserve"> 7 -</w:t>
        </w:r>
        <w:r>
          <w:rPr>
            <w:rFonts w:ascii="宋体" w:hAnsi="宋体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2YTk0ZjA4NTJkMTg5MWI0YjFjM2MyNmU1MTdiZTUifQ=="/>
  </w:docVars>
  <w:rsids>
    <w:rsidRoot w:val="00000000"/>
    <w:rsid w:val="01703E3E"/>
    <w:rsid w:val="03176462"/>
    <w:rsid w:val="098B0620"/>
    <w:rsid w:val="10455B70"/>
    <w:rsid w:val="1D30408A"/>
    <w:rsid w:val="7D0A6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font51"/>
    <w:basedOn w:val="4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6">
    <w:name w:val="font91"/>
    <w:basedOn w:val="4"/>
    <w:qFormat/>
    <w:uiPriority w:val="0"/>
    <w:rPr>
      <w:rFonts w:hint="eastAsia" w:ascii="宋体" w:hAnsi="宋体" w:eastAsia="宋体" w:cs="宋体"/>
      <w:color w:val="000000"/>
      <w:sz w:val="18"/>
      <w:szCs w:val="18"/>
      <w:u w:val="single"/>
    </w:rPr>
  </w:style>
  <w:style w:type="character" w:customStyle="1" w:styleId="7">
    <w:name w:val="font10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single"/>
    </w:rPr>
  </w:style>
  <w:style w:type="character" w:customStyle="1" w:styleId="8">
    <w:name w:val="font4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9">
    <w:name w:val="font31"/>
    <w:basedOn w:val="4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2023-09-20T01:46:00Z</dcterms:created>
  <dc:creator>Administrator</dc:creator>
  <cp:lastModifiedBy>圆滚滚的天涯</cp:lastModifiedBy>
  <dcterms:modified xsi:type="dcterms:W3CDTF">2023-09-26T02:15:33Z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53B0972EF3DB4D88A75740F8FB9706C9_12</vt:lpwstr>
  </property>
</Properties>
</file>