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>附件1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中国农业大学高校专项计划中学意见表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（本表由中学负责填写）</w:t>
      </w:r>
    </w:p>
    <w:tbl>
      <w:tblPr>
        <w:tblStyle w:val="2"/>
        <w:tblW w:w="10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是否示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地级市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近三年本校毕业生高考成绩信息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0000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中学意见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before="156" w:beforeLines="50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我校在本省(区、市)确定的实施高校专项计划区域范围内。该同学为符合202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学生本人及父亲或母亲或法定监护人户籍地在实施区域的农村，学生具有当地连续3年以上户籍；学生具有户籍所在县高中连续3年学籍并实际就读。我校同意推荐。</w:t>
            </w:r>
          </w:p>
          <w:p>
            <w:pPr>
              <w:widowControl/>
              <w:snapToGrid w:val="0"/>
              <w:spacing w:line="300" w:lineRule="auto"/>
              <w:ind w:right="-25" w:rightChars="-12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>
            <w:pPr>
              <w:widowControl/>
              <w:tabs>
                <w:tab w:val="left" w:pos="7380"/>
              </w:tabs>
              <w:snapToGrid w:val="0"/>
              <w:spacing w:line="300" w:lineRule="auto"/>
              <w:ind w:right="2383" w:rightChars="1135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校长签字：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snapToGrid w:val="0"/>
              <w:spacing w:after="156" w:afterLines="50" w:line="300" w:lineRule="auto"/>
              <w:ind w:right="643" w:rightChars="306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WVmNGVhODkyZjE2YTZkZjMxOTZjYWIzZjkxMWIifQ=="/>
  </w:docVars>
  <w:rsids>
    <w:rsidRoot w:val="547227F8"/>
    <w:rsid w:val="000C70C2"/>
    <w:rsid w:val="002B3369"/>
    <w:rsid w:val="003B23F3"/>
    <w:rsid w:val="00742211"/>
    <w:rsid w:val="00AE10DF"/>
    <w:rsid w:val="1C3C5D13"/>
    <w:rsid w:val="3A2C579E"/>
    <w:rsid w:val="41B45A71"/>
    <w:rsid w:val="547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385</Characters>
  <Lines>3</Lines>
  <Paragraphs>1</Paragraphs>
  <TotalTime>3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2021-04-09T08:30:00Z</dcterms:created>
  <dc:creator>chen</dc:creator>
  <cp:lastModifiedBy>Schumann</cp:lastModifiedBy>
  <dcterms:modified xsi:type="dcterms:W3CDTF">2023-04-04T03:46:45Z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E30F7B87852E4A6D9847E66DE7BBC385</vt:lpwstr>
  </property>
</Properties>
</file>