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华文宋体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cs="华文宋体" w:asciiTheme="majorEastAsia" w:hAnsiTheme="majorEastAsia" w:eastAsiaTheme="majorEastAsia"/>
          <w:b/>
          <w:sz w:val="30"/>
          <w:szCs w:val="30"/>
        </w:rPr>
        <w:t>附件</w:t>
      </w:r>
      <w:r>
        <w:rPr>
          <w:rFonts w:hint="eastAsia" w:cs="华文宋体" w:asciiTheme="majorEastAsia" w:hAnsiTheme="majorEastAsia" w:eastAsiaTheme="majorEastAsia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cs="华文宋体" w:asciiTheme="majorEastAsia" w:hAnsiTheme="majorEastAsia" w:eastAsiaTheme="majorEastAsia"/>
          <w:b/>
          <w:sz w:val="30"/>
          <w:szCs w:val="30"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2022年全国体育单招排球项目分区统考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考生守则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一、考生必须凭《准考证》和本人二代身份证原件，按规定时间和地点参加检录和考试。凡连续三次点名未到者，视为自动放弃考试资格。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、考生身份验证后，在工作人员组织下，依次有序应考。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、考生入场，严禁携带各种通讯工具（如手机及其他无线接收、传送设备等）、电子存储记忆录放设备等物品进入考场。并</w:t>
      </w:r>
      <w:r>
        <w:rPr>
          <w:rFonts w:hint="eastAsia"/>
          <w:sz w:val="28"/>
          <w:szCs w:val="28"/>
          <w:lang w:val="en-US" w:eastAsia="zh-CN"/>
        </w:rPr>
        <w:t>按工作人员指引有序进行身份核验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、专项测试前，应熟悉掌握专业测试的方法和评分标准，充分做好准备活动，避免出现不必要的伤害事故。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、考生按组别进行测试，</w:t>
      </w:r>
      <w:r>
        <w:rPr>
          <w:rFonts w:hint="eastAsia"/>
          <w:sz w:val="28"/>
          <w:szCs w:val="28"/>
          <w:lang w:val="en-US" w:eastAsia="zh-CN"/>
        </w:rPr>
        <w:t>考试未结束前不准擅自脱下号码衣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、考生测试中途擅自出场后不</w:t>
      </w:r>
      <w:r>
        <w:rPr>
          <w:rFonts w:hint="eastAsia"/>
          <w:sz w:val="28"/>
          <w:szCs w:val="28"/>
          <w:lang w:val="en-US" w:eastAsia="zh-CN"/>
        </w:rPr>
        <w:t>准</w:t>
      </w:r>
      <w:r>
        <w:rPr>
          <w:rFonts w:hint="eastAsia"/>
          <w:sz w:val="28"/>
          <w:szCs w:val="28"/>
        </w:rPr>
        <w:t>再进场续考，也不</w:t>
      </w:r>
      <w:r>
        <w:rPr>
          <w:rFonts w:hint="eastAsia"/>
          <w:sz w:val="28"/>
          <w:szCs w:val="28"/>
          <w:lang w:val="en-US" w:eastAsia="zh-CN"/>
        </w:rPr>
        <w:t>准</w:t>
      </w:r>
      <w:r>
        <w:rPr>
          <w:rFonts w:hint="eastAsia"/>
          <w:sz w:val="28"/>
          <w:szCs w:val="28"/>
        </w:rPr>
        <w:t>在考场附近逗留或交谈。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七、每项目测试完毕，由工作人员当场公布测试成绩，考生在《成绩表》上签字确认。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、专项考试结束，考生依次退出考场，不准在考场逗留。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、在考场内须保持安静，不准吸烟，不准喧哗，不准嬉戏、打闹。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十、凡违反本规定和有关招生纪律者，一经查实，将按《国家教育考试违规处理办法》及有关规定从严惩处，并将违规事实上报所在省级招生考试机构。涉嫌违法的移交公安、司法机关查处。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zcxMWNhNjQ0MzI3MzliNGI4Y2U4ZmIwMzZmYWEifQ=="/>
  </w:docVars>
  <w:rsids>
    <w:rsidRoot w:val="00000000"/>
    <w:rsid w:val="05353A57"/>
    <w:rsid w:val="15E9547E"/>
    <w:rsid w:val="180A0955"/>
    <w:rsid w:val="38AC13D1"/>
    <w:rsid w:val="4E701722"/>
    <w:rsid w:val="5A151C49"/>
    <w:rsid w:val="7ED3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474</Characters>
  <Lines>0</Lines>
  <Paragraphs>0</Paragraphs>
  <TotalTime>0</TotalTime>
  <ScaleCrop>false</ScaleCrop>
  <LinksUpToDate>false</LinksUpToDate>
  <CharactersWithSpaces>474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2022-05-23T08:07:23Z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B97172CFE25C4F68B20D3A787E2041D0</vt:lpwstr>
  </property>
</Properties>
</file>