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D3" w:rsidRDefault="00954B63">
      <w:pPr>
        <w:widowControl/>
        <w:ind w:firstLine="646"/>
        <w:jc w:val="center"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cs="宋体"/>
          <w:b/>
          <w:bCs/>
          <w:kern w:val="0"/>
          <w:sz w:val="32"/>
          <w:szCs w:val="32"/>
        </w:rPr>
        <w:t>北京中医药大学高水平艺术团复试</w:t>
      </w:r>
    </w:p>
    <w:p w:rsidR="00A629D3" w:rsidRDefault="00954B63">
      <w:pPr>
        <w:widowControl/>
        <w:ind w:firstLine="646"/>
        <w:jc w:val="center"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cs="宋体"/>
          <w:b/>
          <w:bCs/>
          <w:kern w:val="0"/>
          <w:sz w:val="32"/>
          <w:szCs w:val="32"/>
        </w:rPr>
        <w:t>视频</w:t>
      </w: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录制</w:t>
      </w:r>
      <w:r>
        <w:rPr>
          <w:rFonts w:ascii="华文中宋" w:eastAsia="华文中宋" w:hAnsi="华文中宋" w:cs="宋体"/>
          <w:b/>
          <w:bCs/>
          <w:kern w:val="0"/>
          <w:sz w:val="32"/>
          <w:szCs w:val="32"/>
        </w:rPr>
        <w:t>及专业测试要求</w:t>
      </w:r>
    </w:p>
    <w:p w:rsidR="00A629D3" w:rsidRDefault="00954B63">
      <w:pPr>
        <w:widowControl/>
        <w:spacing w:after="150" w:line="420" w:lineRule="atLeast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b/>
          <w:bCs/>
          <w:kern w:val="0"/>
          <w:sz w:val="28"/>
          <w:szCs w:val="28"/>
        </w:rPr>
        <w:t>一、视频录制要求</w:t>
      </w:r>
    </w:p>
    <w:p w:rsidR="00A629D3" w:rsidRDefault="00954B63">
      <w:pPr>
        <w:widowControl/>
        <w:spacing w:afterLines="50" w:after="156" w:line="360" w:lineRule="auto"/>
        <w:ind w:firstLine="646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1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.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录制场地应适宜展示所报专业项目，录制期间保证环境安静、光线充足明亮。背景以纯色为宜，避免杂乱。器乐类项目录制空间避免过于空旷，回声过大。舞蹈考生录制时尽量提高媒体音量，建议加设外放音箱及收音麦克风，以确保录制视频的效果。</w:t>
      </w:r>
    </w:p>
    <w:p w:rsidR="00A629D3" w:rsidRDefault="00954B63">
      <w:pPr>
        <w:widowControl/>
        <w:spacing w:afterLines="50" w:after="156" w:line="360" w:lineRule="auto"/>
        <w:ind w:firstLine="646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2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.</w:t>
      </w:r>
      <w:r>
        <w:rPr>
          <w:rFonts w:ascii="仿宋_GB2312" w:eastAsia="仿宋_GB2312" w:hAnsi="微软雅黑" w:cs="宋体"/>
          <w:kern w:val="0"/>
          <w:sz w:val="28"/>
          <w:szCs w:val="28"/>
        </w:rPr>
        <w:t>考生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录制视频必须采用</w:t>
      </w:r>
      <w:r>
        <w:rPr>
          <w:rFonts w:ascii="仿宋_GB2312" w:eastAsia="仿宋_GB2312" w:hAnsi="微软雅黑" w:cs="宋体"/>
          <w:kern w:val="0"/>
          <w:sz w:val="28"/>
          <w:szCs w:val="28"/>
        </w:rPr>
        <w:t>双机位，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录制</w:t>
      </w:r>
      <w:r>
        <w:rPr>
          <w:rFonts w:ascii="仿宋_GB2312" w:eastAsia="仿宋_GB2312" w:hAnsi="微软雅黑" w:cs="宋体"/>
          <w:kern w:val="0"/>
          <w:sz w:val="28"/>
          <w:szCs w:val="28"/>
        </w:rPr>
        <w:t>设备可采用两部手机，选好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固定机位</w:t>
      </w:r>
      <w:r>
        <w:rPr>
          <w:rFonts w:ascii="仿宋_GB2312" w:eastAsia="仿宋_GB2312" w:hAnsi="微软雅黑" w:cs="宋体"/>
          <w:kern w:val="0"/>
          <w:sz w:val="28"/>
          <w:szCs w:val="28"/>
        </w:rPr>
        <w:t>，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录制过程一镜到底，不得切换镜头，声音和画面同步录制，不得进行任何后期处理。</w:t>
      </w:r>
    </w:p>
    <w:p w:rsidR="00A629D3" w:rsidRDefault="00954B63">
      <w:pPr>
        <w:widowControl/>
        <w:spacing w:afterLines="50" w:after="156" w:line="360" w:lineRule="auto"/>
        <w:ind w:firstLine="646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3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.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为避免因网络或设备问题导致的录制故障，系统</w:t>
      </w:r>
      <w:r>
        <w:rPr>
          <w:rFonts w:ascii="仿宋_GB2312" w:eastAsia="仿宋_GB2312" w:hAnsi="微软雅黑" w:cs="宋体"/>
          <w:kern w:val="0"/>
          <w:sz w:val="28"/>
          <w:szCs w:val="28"/>
        </w:rPr>
        <w:t>设置了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可进行排练和正式录制各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10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次。为了考生</w:t>
      </w:r>
      <w:r>
        <w:rPr>
          <w:rFonts w:ascii="仿宋_GB2312" w:eastAsia="仿宋_GB2312" w:hAnsi="微软雅黑" w:cs="宋体"/>
          <w:kern w:val="0"/>
          <w:sz w:val="28"/>
          <w:szCs w:val="28"/>
        </w:rPr>
        <w:t>能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够</w:t>
      </w:r>
      <w:r>
        <w:rPr>
          <w:rFonts w:ascii="仿宋_GB2312" w:eastAsia="仿宋_GB2312" w:hAnsi="微软雅黑" w:cs="宋体"/>
          <w:kern w:val="0"/>
          <w:sz w:val="28"/>
          <w:szCs w:val="28"/>
        </w:rPr>
        <w:t>提交最佳状态下表演视频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微软雅黑" w:cs="宋体"/>
          <w:kern w:val="0"/>
          <w:sz w:val="28"/>
          <w:szCs w:val="28"/>
        </w:rPr>
        <w:t>考生可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通过排练，熟悉在线录制的方式方法，调试人景布局到尽可能合适的状态，排练视频不在系统中保存。正式录制的视频均可在系统中保存，考生可从中挑选出自己最满意的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个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视频作品进行提交，学校仅可看到并只对考生提交的视频作品进行评分。此外，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10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次的次数设置，仅为保障考生不因网络或设备问题而影响测试，建议考生合理安排自己的排练和录制次数，合理分配时间和精力，确保以最佳状态在规定时间内完成测试（录制与提交）。</w:t>
      </w:r>
    </w:p>
    <w:p w:rsidR="00A629D3" w:rsidRDefault="00954B63">
      <w:pPr>
        <w:widowControl/>
        <w:spacing w:afterLines="50" w:after="156" w:line="360" w:lineRule="auto"/>
        <w:ind w:firstLine="646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4.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考生在视频录制开始时应近距离正视摄像头，清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晰显示五官后，正面半身在镜头前停留几秒，确保表演者的五官清晰可见，再移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lastRenderedPageBreak/>
        <w:t>动位置至合适的拍摄区域。请考生务必完成此项规定动作，以备后期查验。</w:t>
      </w:r>
    </w:p>
    <w:p w:rsidR="00A629D3" w:rsidRDefault="00954B63">
      <w:pPr>
        <w:widowControl/>
        <w:spacing w:afterLines="50" w:after="156" w:line="360" w:lineRule="auto"/>
        <w:ind w:firstLine="646"/>
        <w:rPr>
          <w:rFonts w:ascii="仿宋_GB2312" w:eastAsia="仿宋_GB2312" w:hAnsi="微软雅黑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5.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录制画面只允许出现考生一人，确保考生的手、脸、全身清晰可见，声音和画面连贯清楚。画面中不得显示考生的任何个人信息。器乐类考生要求考生本人全身和乐器全部均能完全拍到；舞蹈考生要求能拍摄到考生的全身像，且能够清晰展示考生的基本功动作和技术技巧水平。视频录制全程，考生不得离开摄像范围，不做自我介绍</w:t>
      </w:r>
      <w:r>
        <w:rPr>
          <w:rFonts w:ascii="仿宋_GB2312" w:eastAsia="仿宋_GB2312" w:hAnsi="微软雅黑" w:cs="宋体"/>
          <w:kern w:val="0"/>
          <w:sz w:val="28"/>
          <w:szCs w:val="28"/>
        </w:rPr>
        <w:t>，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不允许说话，不得有除考生之外的人出现在视频画面中。请务必按以上要求完成，</w:t>
      </w:r>
      <w:r>
        <w:rPr>
          <w:rFonts w:ascii="仿宋_GB2312" w:eastAsia="仿宋_GB2312" w:hAnsi="微软雅黑" w:cs="宋体" w:hint="eastAsia"/>
          <w:bCs/>
          <w:kern w:val="0"/>
          <w:sz w:val="28"/>
          <w:szCs w:val="28"/>
        </w:rPr>
        <w:t>否则视为作弊。</w:t>
      </w:r>
    </w:p>
    <w:p w:rsidR="00A629D3" w:rsidRDefault="00954B63">
      <w:pPr>
        <w:widowControl/>
        <w:spacing w:after="150" w:line="420" w:lineRule="atLeast"/>
        <w:jc w:val="left"/>
        <w:rPr>
          <w:rFonts w:ascii="仿宋_GB2312" w:eastAsia="仿宋_GB2312" w:hAnsi="微软雅黑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b/>
          <w:bCs/>
          <w:kern w:val="0"/>
          <w:sz w:val="28"/>
          <w:szCs w:val="28"/>
        </w:rPr>
        <w:t>二、专业测试要求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7"/>
        <w:gridCol w:w="737"/>
        <w:gridCol w:w="849"/>
        <w:gridCol w:w="2692"/>
        <w:gridCol w:w="3481"/>
      </w:tblGrid>
      <w:tr w:rsidR="00A629D3">
        <w:trPr>
          <w:tblHeader/>
        </w:trPr>
        <w:tc>
          <w:tcPr>
            <w:tcW w:w="0" w:type="auto"/>
            <w:vAlign w:val="center"/>
          </w:tcPr>
          <w:p w:rsidR="00A629D3" w:rsidRDefault="00954B63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项目</w:t>
            </w:r>
          </w:p>
        </w:tc>
        <w:tc>
          <w:tcPr>
            <w:tcW w:w="737" w:type="dxa"/>
            <w:vAlign w:val="center"/>
          </w:tcPr>
          <w:p w:rsidR="00A629D3" w:rsidRDefault="00954B63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提交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数目</w:t>
            </w:r>
          </w:p>
        </w:tc>
        <w:tc>
          <w:tcPr>
            <w:tcW w:w="849" w:type="dxa"/>
            <w:vAlign w:val="center"/>
          </w:tcPr>
          <w:p w:rsidR="00A629D3" w:rsidRDefault="00954B63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视频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时长</w:t>
            </w:r>
          </w:p>
        </w:tc>
        <w:tc>
          <w:tcPr>
            <w:tcW w:w="2692" w:type="dxa"/>
            <w:vAlign w:val="center"/>
          </w:tcPr>
          <w:p w:rsidR="00A629D3" w:rsidRDefault="00954B63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曲（剧）目要求</w:t>
            </w:r>
          </w:p>
        </w:tc>
        <w:tc>
          <w:tcPr>
            <w:tcW w:w="3481" w:type="dxa"/>
            <w:vAlign w:val="center"/>
          </w:tcPr>
          <w:p w:rsidR="00A629D3" w:rsidRDefault="00954B63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其他详细要求</w:t>
            </w:r>
          </w:p>
        </w:tc>
      </w:tr>
      <w:tr w:rsidR="00A629D3">
        <w:trPr>
          <w:tblHeader/>
        </w:trPr>
        <w:tc>
          <w:tcPr>
            <w:tcW w:w="0" w:type="auto"/>
            <w:vAlign w:val="center"/>
          </w:tcPr>
          <w:p w:rsidR="00A629D3" w:rsidRDefault="00954B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舞蹈</w:t>
            </w:r>
          </w:p>
        </w:tc>
        <w:tc>
          <w:tcPr>
            <w:tcW w:w="737" w:type="dxa"/>
            <w:vAlign w:val="center"/>
          </w:tcPr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849" w:type="dxa"/>
            <w:vAlign w:val="center"/>
          </w:tcPr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分钟</w:t>
            </w:r>
          </w:p>
        </w:tc>
        <w:tc>
          <w:tcPr>
            <w:tcW w:w="2692" w:type="dxa"/>
            <w:vAlign w:val="center"/>
          </w:tcPr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自选舞蹈（古典舞或民族舞），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分钟以内；</w:t>
            </w:r>
          </w:p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基本功和技术技巧组合，</w:t>
            </w:r>
            <w:r>
              <w:rPr>
                <w:rFonts w:ascii="仿宋" w:eastAsia="仿宋" w:hAnsi="仿宋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分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钟</w:t>
            </w:r>
            <w:r>
              <w:rPr>
                <w:rFonts w:ascii="仿宋" w:eastAsia="仿宋" w:hAnsi="仿宋"/>
                <w:sz w:val="24"/>
                <w:szCs w:val="28"/>
              </w:rPr>
              <w:t>以内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  <w:tc>
          <w:tcPr>
            <w:tcW w:w="3481" w:type="dxa"/>
            <w:vAlign w:val="center"/>
          </w:tcPr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/>
                <w:sz w:val="24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男生身着紧身衣裤，女生身着体操服、连裤袜，发型均不能遮挡脸部，且均保持素颜。</w:t>
            </w:r>
          </w:p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考试服装一律不得带有任何单位的字样或标志；剧目表演展示不要求着剧目服装。</w:t>
            </w:r>
          </w:p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考生选择合适的场地，确保干净、整洁、安静，有利于个人展示。</w:t>
            </w:r>
          </w:p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不得刻意布景，不得有任何倾向性标语和标识。</w:t>
            </w:r>
          </w:p>
        </w:tc>
      </w:tr>
      <w:tr w:rsidR="00A629D3">
        <w:trPr>
          <w:tblHeader/>
        </w:trPr>
        <w:tc>
          <w:tcPr>
            <w:tcW w:w="0" w:type="auto"/>
            <w:vAlign w:val="center"/>
          </w:tcPr>
          <w:p w:rsidR="00A629D3" w:rsidRDefault="00954B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器乐</w:t>
            </w:r>
          </w:p>
        </w:tc>
        <w:tc>
          <w:tcPr>
            <w:tcW w:w="737" w:type="dxa"/>
            <w:vAlign w:val="center"/>
          </w:tcPr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849" w:type="dxa"/>
            <w:vAlign w:val="center"/>
          </w:tcPr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分钟</w:t>
            </w:r>
          </w:p>
        </w:tc>
        <w:tc>
          <w:tcPr>
            <w:tcW w:w="2692" w:type="dxa"/>
            <w:vAlign w:val="center"/>
          </w:tcPr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自选独奏曲目一首或</w:t>
            </w:r>
            <w:r>
              <w:rPr>
                <w:rFonts w:ascii="仿宋" w:eastAsia="仿宋" w:hAnsi="仿宋"/>
                <w:sz w:val="24"/>
                <w:szCs w:val="28"/>
              </w:rPr>
              <w:t>曲目片段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，背谱演奏</w:t>
            </w:r>
            <w:r>
              <w:rPr>
                <w:rFonts w:ascii="仿宋" w:eastAsia="仿宋" w:hAnsi="仿宋"/>
                <w:sz w:val="24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分钟以内。</w:t>
            </w:r>
          </w:p>
        </w:tc>
        <w:tc>
          <w:tcPr>
            <w:tcW w:w="3481" w:type="dxa"/>
            <w:vAlign w:val="center"/>
          </w:tcPr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/>
                <w:sz w:val="24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不允许使用任何形式的伴奏（如伴奏带、其他乐器、人声等）。</w:t>
            </w:r>
          </w:p>
          <w:p w:rsidR="00A629D3" w:rsidRDefault="00954B63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2.</w:t>
            </w:r>
            <w:r>
              <w:rPr>
                <w:rFonts w:ascii="仿宋" w:eastAsia="仿宋" w:hAnsi="仿宋" w:cs="宋体" w:hint="eastAsia"/>
                <w:bCs/>
                <w:sz w:val="28"/>
                <w:szCs w:val="36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须与</w:t>
            </w:r>
            <w:r>
              <w:rPr>
                <w:rFonts w:ascii="仿宋" w:eastAsia="仿宋" w:hAnsi="仿宋"/>
                <w:sz w:val="24"/>
                <w:szCs w:val="28"/>
              </w:rPr>
              <w:t>初试提交视频曲目不同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</w:tr>
    </w:tbl>
    <w:p w:rsidR="00A629D3" w:rsidRDefault="00A629D3"/>
    <w:sectPr w:rsidR="00A62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B63" w:rsidRDefault="00954B63" w:rsidP="005048AA">
      <w:r>
        <w:separator/>
      </w:r>
    </w:p>
  </w:endnote>
  <w:endnote w:type="continuationSeparator" w:id="0">
    <w:p w:rsidR="00954B63" w:rsidRDefault="00954B63" w:rsidP="0050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B63" w:rsidRDefault="00954B63" w:rsidP="005048AA">
      <w:r>
        <w:separator/>
      </w:r>
    </w:p>
  </w:footnote>
  <w:footnote w:type="continuationSeparator" w:id="0">
    <w:p w:rsidR="00954B63" w:rsidRDefault="00954B63" w:rsidP="0050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D6"/>
    <w:rsid w:val="00016774"/>
    <w:rsid w:val="00023B64"/>
    <w:rsid w:val="00023D69"/>
    <w:rsid w:val="0002459A"/>
    <w:rsid w:val="000269DC"/>
    <w:rsid w:val="000315B8"/>
    <w:rsid w:val="0004122F"/>
    <w:rsid w:val="00043357"/>
    <w:rsid w:val="000560A0"/>
    <w:rsid w:val="000706F6"/>
    <w:rsid w:val="000812E4"/>
    <w:rsid w:val="00086071"/>
    <w:rsid w:val="00093D1B"/>
    <w:rsid w:val="000B44AE"/>
    <w:rsid w:val="000C3195"/>
    <w:rsid w:val="000D32B9"/>
    <w:rsid w:val="000D64A5"/>
    <w:rsid w:val="000E147B"/>
    <w:rsid w:val="000F1862"/>
    <w:rsid w:val="000F25A9"/>
    <w:rsid w:val="000F5FA8"/>
    <w:rsid w:val="00102C9B"/>
    <w:rsid w:val="001125D0"/>
    <w:rsid w:val="00117EF3"/>
    <w:rsid w:val="0012524D"/>
    <w:rsid w:val="001315F6"/>
    <w:rsid w:val="00132321"/>
    <w:rsid w:val="00134D46"/>
    <w:rsid w:val="00140DFF"/>
    <w:rsid w:val="00154483"/>
    <w:rsid w:val="00162D03"/>
    <w:rsid w:val="00167463"/>
    <w:rsid w:val="00167BAF"/>
    <w:rsid w:val="00167EB0"/>
    <w:rsid w:val="00172F32"/>
    <w:rsid w:val="0018195F"/>
    <w:rsid w:val="00181C3A"/>
    <w:rsid w:val="00192546"/>
    <w:rsid w:val="00192A2F"/>
    <w:rsid w:val="00197892"/>
    <w:rsid w:val="001A6686"/>
    <w:rsid w:val="001B072A"/>
    <w:rsid w:val="001B53E7"/>
    <w:rsid w:val="001C6148"/>
    <w:rsid w:val="001C7F7B"/>
    <w:rsid w:val="001D1CDF"/>
    <w:rsid w:val="001D3F00"/>
    <w:rsid w:val="001D67DF"/>
    <w:rsid w:val="001E4A08"/>
    <w:rsid w:val="001F1BDD"/>
    <w:rsid w:val="001F3709"/>
    <w:rsid w:val="001F3AAA"/>
    <w:rsid w:val="001F3C03"/>
    <w:rsid w:val="00200781"/>
    <w:rsid w:val="0022193F"/>
    <w:rsid w:val="00222DFF"/>
    <w:rsid w:val="00233034"/>
    <w:rsid w:val="0023480E"/>
    <w:rsid w:val="00244F56"/>
    <w:rsid w:val="002555DD"/>
    <w:rsid w:val="00256E5E"/>
    <w:rsid w:val="0026310D"/>
    <w:rsid w:val="00264CF6"/>
    <w:rsid w:val="002733DF"/>
    <w:rsid w:val="002770FB"/>
    <w:rsid w:val="002801E3"/>
    <w:rsid w:val="00291EF1"/>
    <w:rsid w:val="00296841"/>
    <w:rsid w:val="002A0F69"/>
    <w:rsid w:val="002A28B8"/>
    <w:rsid w:val="002B4ABB"/>
    <w:rsid w:val="002C02A2"/>
    <w:rsid w:val="002C0BFB"/>
    <w:rsid w:val="002C4599"/>
    <w:rsid w:val="002C52E0"/>
    <w:rsid w:val="002C637B"/>
    <w:rsid w:val="002D078E"/>
    <w:rsid w:val="002D5FC6"/>
    <w:rsid w:val="002E6F39"/>
    <w:rsid w:val="00304400"/>
    <w:rsid w:val="00324882"/>
    <w:rsid w:val="00334E37"/>
    <w:rsid w:val="0034190D"/>
    <w:rsid w:val="00363D97"/>
    <w:rsid w:val="00365C8E"/>
    <w:rsid w:val="00371110"/>
    <w:rsid w:val="00373458"/>
    <w:rsid w:val="003757D6"/>
    <w:rsid w:val="00375B01"/>
    <w:rsid w:val="0038096F"/>
    <w:rsid w:val="00384292"/>
    <w:rsid w:val="003977D0"/>
    <w:rsid w:val="003A0B53"/>
    <w:rsid w:val="003A39DE"/>
    <w:rsid w:val="003A43FD"/>
    <w:rsid w:val="003A6031"/>
    <w:rsid w:val="003B1B7C"/>
    <w:rsid w:val="003B6793"/>
    <w:rsid w:val="003C0675"/>
    <w:rsid w:val="003D3EB1"/>
    <w:rsid w:val="003D5BE2"/>
    <w:rsid w:val="003D6045"/>
    <w:rsid w:val="003E1EF1"/>
    <w:rsid w:val="003E36BE"/>
    <w:rsid w:val="003F05AD"/>
    <w:rsid w:val="003F0ABD"/>
    <w:rsid w:val="00411366"/>
    <w:rsid w:val="00413F86"/>
    <w:rsid w:val="00415066"/>
    <w:rsid w:val="0042423F"/>
    <w:rsid w:val="00425B09"/>
    <w:rsid w:val="00430BA2"/>
    <w:rsid w:val="004341A8"/>
    <w:rsid w:val="00453519"/>
    <w:rsid w:val="00462BE7"/>
    <w:rsid w:val="004649D8"/>
    <w:rsid w:val="00464E07"/>
    <w:rsid w:val="00466E32"/>
    <w:rsid w:val="004709F8"/>
    <w:rsid w:val="0047417B"/>
    <w:rsid w:val="00474BA8"/>
    <w:rsid w:val="00475AC3"/>
    <w:rsid w:val="00477F50"/>
    <w:rsid w:val="0049163A"/>
    <w:rsid w:val="004C18D0"/>
    <w:rsid w:val="004C287E"/>
    <w:rsid w:val="004C4CE4"/>
    <w:rsid w:val="004C5AF9"/>
    <w:rsid w:val="004D3E1A"/>
    <w:rsid w:val="004E7B34"/>
    <w:rsid w:val="004F2CBA"/>
    <w:rsid w:val="004F6A0A"/>
    <w:rsid w:val="00503FB8"/>
    <w:rsid w:val="005048AA"/>
    <w:rsid w:val="005064AF"/>
    <w:rsid w:val="00512078"/>
    <w:rsid w:val="00516A1B"/>
    <w:rsid w:val="00520477"/>
    <w:rsid w:val="00526DB4"/>
    <w:rsid w:val="00533CFA"/>
    <w:rsid w:val="00546065"/>
    <w:rsid w:val="00550B1E"/>
    <w:rsid w:val="00553417"/>
    <w:rsid w:val="00555A19"/>
    <w:rsid w:val="00557DF6"/>
    <w:rsid w:val="00560E18"/>
    <w:rsid w:val="005760BA"/>
    <w:rsid w:val="00577138"/>
    <w:rsid w:val="005A1303"/>
    <w:rsid w:val="005A2104"/>
    <w:rsid w:val="005A68CE"/>
    <w:rsid w:val="005A6974"/>
    <w:rsid w:val="005A7087"/>
    <w:rsid w:val="005B4E81"/>
    <w:rsid w:val="005D373A"/>
    <w:rsid w:val="005D49B6"/>
    <w:rsid w:val="005D621D"/>
    <w:rsid w:val="005D66F1"/>
    <w:rsid w:val="005E3A48"/>
    <w:rsid w:val="005E6F2F"/>
    <w:rsid w:val="005F3416"/>
    <w:rsid w:val="00606D9D"/>
    <w:rsid w:val="00607401"/>
    <w:rsid w:val="00614792"/>
    <w:rsid w:val="00616969"/>
    <w:rsid w:val="00617EF4"/>
    <w:rsid w:val="00632626"/>
    <w:rsid w:val="0063446C"/>
    <w:rsid w:val="00640384"/>
    <w:rsid w:val="0064407F"/>
    <w:rsid w:val="00645092"/>
    <w:rsid w:val="00661FDC"/>
    <w:rsid w:val="00663FD9"/>
    <w:rsid w:val="00664CED"/>
    <w:rsid w:val="00667049"/>
    <w:rsid w:val="00670825"/>
    <w:rsid w:val="006760D5"/>
    <w:rsid w:val="00687C42"/>
    <w:rsid w:val="00690C22"/>
    <w:rsid w:val="006961F1"/>
    <w:rsid w:val="006A06B6"/>
    <w:rsid w:val="006A18E1"/>
    <w:rsid w:val="006A302C"/>
    <w:rsid w:val="006A5597"/>
    <w:rsid w:val="006C4DFB"/>
    <w:rsid w:val="006C7ED7"/>
    <w:rsid w:val="006D0D18"/>
    <w:rsid w:val="006E0846"/>
    <w:rsid w:val="006E2465"/>
    <w:rsid w:val="006E2DD4"/>
    <w:rsid w:val="006E349A"/>
    <w:rsid w:val="006F5F37"/>
    <w:rsid w:val="006F7416"/>
    <w:rsid w:val="00700693"/>
    <w:rsid w:val="00701B57"/>
    <w:rsid w:val="00711E99"/>
    <w:rsid w:val="00712688"/>
    <w:rsid w:val="0071632B"/>
    <w:rsid w:val="00716D6A"/>
    <w:rsid w:val="00721AD8"/>
    <w:rsid w:val="00735248"/>
    <w:rsid w:val="00753E37"/>
    <w:rsid w:val="00757AF1"/>
    <w:rsid w:val="007763CD"/>
    <w:rsid w:val="0078192A"/>
    <w:rsid w:val="007823D3"/>
    <w:rsid w:val="007879A3"/>
    <w:rsid w:val="00796E03"/>
    <w:rsid w:val="007A3CF5"/>
    <w:rsid w:val="007B1C5B"/>
    <w:rsid w:val="007B7426"/>
    <w:rsid w:val="007C1F80"/>
    <w:rsid w:val="007C20AC"/>
    <w:rsid w:val="007C63C8"/>
    <w:rsid w:val="007D336B"/>
    <w:rsid w:val="007F3D20"/>
    <w:rsid w:val="0080133D"/>
    <w:rsid w:val="0080160B"/>
    <w:rsid w:val="00803CAF"/>
    <w:rsid w:val="008101A5"/>
    <w:rsid w:val="008251C7"/>
    <w:rsid w:val="00831765"/>
    <w:rsid w:val="00833B50"/>
    <w:rsid w:val="00834062"/>
    <w:rsid w:val="00837A7B"/>
    <w:rsid w:val="008411C9"/>
    <w:rsid w:val="00841A6F"/>
    <w:rsid w:val="00841D50"/>
    <w:rsid w:val="008445E1"/>
    <w:rsid w:val="008502DB"/>
    <w:rsid w:val="008508D8"/>
    <w:rsid w:val="00851111"/>
    <w:rsid w:val="00852CE1"/>
    <w:rsid w:val="00855E01"/>
    <w:rsid w:val="0086443C"/>
    <w:rsid w:val="008726E6"/>
    <w:rsid w:val="00881A6A"/>
    <w:rsid w:val="0088732E"/>
    <w:rsid w:val="00887E44"/>
    <w:rsid w:val="008A143D"/>
    <w:rsid w:val="008A1CA8"/>
    <w:rsid w:val="008A1CFC"/>
    <w:rsid w:val="008A3993"/>
    <w:rsid w:val="008A52DB"/>
    <w:rsid w:val="008C5B47"/>
    <w:rsid w:val="008D0F47"/>
    <w:rsid w:val="008E1EFF"/>
    <w:rsid w:val="008F2222"/>
    <w:rsid w:val="008F706B"/>
    <w:rsid w:val="009214B0"/>
    <w:rsid w:val="0092485B"/>
    <w:rsid w:val="00926EDF"/>
    <w:rsid w:val="009419E1"/>
    <w:rsid w:val="00950BDC"/>
    <w:rsid w:val="009533B6"/>
    <w:rsid w:val="00954B63"/>
    <w:rsid w:val="009603A3"/>
    <w:rsid w:val="00964D23"/>
    <w:rsid w:val="0097032E"/>
    <w:rsid w:val="00971BD7"/>
    <w:rsid w:val="00985A6C"/>
    <w:rsid w:val="00991944"/>
    <w:rsid w:val="009928B7"/>
    <w:rsid w:val="009A4A77"/>
    <w:rsid w:val="009A56E5"/>
    <w:rsid w:val="009B1C38"/>
    <w:rsid w:val="009C1DF6"/>
    <w:rsid w:val="009C331A"/>
    <w:rsid w:val="009D544F"/>
    <w:rsid w:val="009D5A54"/>
    <w:rsid w:val="009F06D0"/>
    <w:rsid w:val="009F1810"/>
    <w:rsid w:val="009F30F8"/>
    <w:rsid w:val="00A125F8"/>
    <w:rsid w:val="00A218BE"/>
    <w:rsid w:val="00A22108"/>
    <w:rsid w:val="00A30172"/>
    <w:rsid w:val="00A37874"/>
    <w:rsid w:val="00A37DA7"/>
    <w:rsid w:val="00A4342C"/>
    <w:rsid w:val="00A44D6E"/>
    <w:rsid w:val="00A502A3"/>
    <w:rsid w:val="00A548E2"/>
    <w:rsid w:val="00A548E5"/>
    <w:rsid w:val="00A54B4C"/>
    <w:rsid w:val="00A629D3"/>
    <w:rsid w:val="00A752B8"/>
    <w:rsid w:val="00A84E23"/>
    <w:rsid w:val="00A85A80"/>
    <w:rsid w:val="00A9144A"/>
    <w:rsid w:val="00A934DF"/>
    <w:rsid w:val="00AB5A5A"/>
    <w:rsid w:val="00AB61AF"/>
    <w:rsid w:val="00AB69C0"/>
    <w:rsid w:val="00AE51C0"/>
    <w:rsid w:val="00AE5B6A"/>
    <w:rsid w:val="00AF413A"/>
    <w:rsid w:val="00AF786C"/>
    <w:rsid w:val="00AF7916"/>
    <w:rsid w:val="00B0587C"/>
    <w:rsid w:val="00B0671C"/>
    <w:rsid w:val="00B12714"/>
    <w:rsid w:val="00B15191"/>
    <w:rsid w:val="00B15364"/>
    <w:rsid w:val="00B23B17"/>
    <w:rsid w:val="00B3356B"/>
    <w:rsid w:val="00B42AFC"/>
    <w:rsid w:val="00B42B38"/>
    <w:rsid w:val="00B547DC"/>
    <w:rsid w:val="00B56BD4"/>
    <w:rsid w:val="00B60751"/>
    <w:rsid w:val="00B61D72"/>
    <w:rsid w:val="00B674B9"/>
    <w:rsid w:val="00B70BD9"/>
    <w:rsid w:val="00B730AE"/>
    <w:rsid w:val="00B767D2"/>
    <w:rsid w:val="00B80164"/>
    <w:rsid w:val="00B85B61"/>
    <w:rsid w:val="00B917B8"/>
    <w:rsid w:val="00B93A96"/>
    <w:rsid w:val="00B97028"/>
    <w:rsid w:val="00BA0CB4"/>
    <w:rsid w:val="00BB36E9"/>
    <w:rsid w:val="00BB6E03"/>
    <w:rsid w:val="00BC04EF"/>
    <w:rsid w:val="00BC191F"/>
    <w:rsid w:val="00BC38E0"/>
    <w:rsid w:val="00BC66C3"/>
    <w:rsid w:val="00BE1307"/>
    <w:rsid w:val="00BE2399"/>
    <w:rsid w:val="00BF3968"/>
    <w:rsid w:val="00BF4EF9"/>
    <w:rsid w:val="00BF5CF4"/>
    <w:rsid w:val="00C01292"/>
    <w:rsid w:val="00C057FE"/>
    <w:rsid w:val="00C12243"/>
    <w:rsid w:val="00C13755"/>
    <w:rsid w:val="00C148AB"/>
    <w:rsid w:val="00C23F7E"/>
    <w:rsid w:val="00C32E4F"/>
    <w:rsid w:val="00C330BB"/>
    <w:rsid w:val="00C36BED"/>
    <w:rsid w:val="00C673BE"/>
    <w:rsid w:val="00C7029A"/>
    <w:rsid w:val="00C75622"/>
    <w:rsid w:val="00C86E22"/>
    <w:rsid w:val="00C9608D"/>
    <w:rsid w:val="00CA3963"/>
    <w:rsid w:val="00CA5E3E"/>
    <w:rsid w:val="00CC00F1"/>
    <w:rsid w:val="00CD616E"/>
    <w:rsid w:val="00CE368E"/>
    <w:rsid w:val="00CE6C46"/>
    <w:rsid w:val="00CF7394"/>
    <w:rsid w:val="00D06050"/>
    <w:rsid w:val="00D315B8"/>
    <w:rsid w:val="00D40616"/>
    <w:rsid w:val="00D442AA"/>
    <w:rsid w:val="00D50C0A"/>
    <w:rsid w:val="00D51C9F"/>
    <w:rsid w:val="00D7517F"/>
    <w:rsid w:val="00D8079C"/>
    <w:rsid w:val="00D87BB9"/>
    <w:rsid w:val="00D919CA"/>
    <w:rsid w:val="00D95BA8"/>
    <w:rsid w:val="00DA19C2"/>
    <w:rsid w:val="00DB204B"/>
    <w:rsid w:val="00DB5934"/>
    <w:rsid w:val="00DC0413"/>
    <w:rsid w:val="00DD6B1B"/>
    <w:rsid w:val="00DF1433"/>
    <w:rsid w:val="00DF1B1F"/>
    <w:rsid w:val="00DF4331"/>
    <w:rsid w:val="00E00917"/>
    <w:rsid w:val="00E03061"/>
    <w:rsid w:val="00E046EA"/>
    <w:rsid w:val="00E1280C"/>
    <w:rsid w:val="00E17EFB"/>
    <w:rsid w:val="00E3109B"/>
    <w:rsid w:val="00E319D6"/>
    <w:rsid w:val="00E361FC"/>
    <w:rsid w:val="00E41300"/>
    <w:rsid w:val="00E42A35"/>
    <w:rsid w:val="00E43C13"/>
    <w:rsid w:val="00E45534"/>
    <w:rsid w:val="00E6132A"/>
    <w:rsid w:val="00E62ED3"/>
    <w:rsid w:val="00E652F3"/>
    <w:rsid w:val="00E8761B"/>
    <w:rsid w:val="00E9772D"/>
    <w:rsid w:val="00EA0E21"/>
    <w:rsid w:val="00EA148D"/>
    <w:rsid w:val="00EA5DBC"/>
    <w:rsid w:val="00EB4AB7"/>
    <w:rsid w:val="00EB53A3"/>
    <w:rsid w:val="00EB5A16"/>
    <w:rsid w:val="00EB63B7"/>
    <w:rsid w:val="00EC52C3"/>
    <w:rsid w:val="00EC63A4"/>
    <w:rsid w:val="00EC6DD0"/>
    <w:rsid w:val="00ED2B17"/>
    <w:rsid w:val="00ED4931"/>
    <w:rsid w:val="00ED4E98"/>
    <w:rsid w:val="00EE37EF"/>
    <w:rsid w:val="00EE4370"/>
    <w:rsid w:val="00EF42B5"/>
    <w:rsid w:val="00F04925"/>
    <w:rsid w:val="00F101BA"/>
    <w:rsid w:val="00F21B1B"/>
    <w:rsid w:val="00F40F83"/>
    <w:rsid w:val="00F559D2"/>
    <w:rsid w:val="00F573C4"/>
    <w:rsid w:val="00F60383"/>
    <w:rsid w:val="00F606BA"/>
    <w:rsid w:val="00F72CC4"/>
    <w:rsid w:val="00F86EE4"/>
    <w:rsid w:val="00F907B6"/>
    <w:rsid w:val="00F924F0"/>
    <w:rsid w:val="00F93947"/>
    <w:rsid w:val="00F95E82"/>
    <w:rsid w:val="00FA24DD"/>
    <w:rsid w:val="00FA4E78"/>
    <w:rsid w:val="00FB1CF6"/>
    <w:rsid w:val="00FB2916"/>
    <w:rsid w:val="00FB3531"/>
    <w:rsid w:val="00FB552E"/>
    <w:rsid w:val="00FB7DEA"/>
    <w:rsid w:val="00FC32C3"/>
    <w:rsid w:val="00FC3ECA"/>
    <w:rsid w:val="00FD0F7E"/>
    <w:rsid w:val="00FD3B04"/>
    <w:rsid w:val="00FE394B"/>
    <w:rsid w:val="00FE618F"/>
    <w:rsid w:val="00FF796F"/>
    <w:rsid w:val="196A1DE9"/>
    <w:rsid w:val="72B9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0963C3-6385-46C4-BCCE-37B84658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田润平</dc:creator>
  <cp:lastModifiedBy>王鹰</cp:lastModifiedBy>
  <cp:revision>2</cp:revision>
  <cp:lastPrinted>2022-04-21T02:56:00Z</cp:lastPrinted>
  <dcterms:created xsi:type="dcterms:W3CDTF">2022-04-21T08:52:00Z</dcterms:created>
  <dcterms:modified xsi:type="dcterms:W3CDTF">2022-04-21T08:52:00Z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94D61A28A40344FF8A601C4D21CEB1B8</vt:lpwstr>
  </property>
</Properties>
</file>