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宋体" w:eastAsia="黑体" w:cs="宋体"/>
          <w:sz w:val="31"/>
          <w:szCs w:val="31"/>
          <w:lang w:eastAsia="zh-CN"/>
        </w:rPr>
      </w:pPr>
      <w:r>
        <w:rPr>
          <w:rFonts w:hint="eastAsia" w:ascii="黑体" w:hAnsi="宋体" w:eastAsia="黑体" w:cs="宋体"/>
          <w:sz w:val="31"/>
          <w:szCs w:val="31"/>
        </w:rPr>
        <w:t>附件1</w:t>
      </w:r>
    </w:p>
    <w:p>
      <w:pPr>
        <w:pStyle w:val="2"/>
        <w:spacing w:line="600" w:lineRule="exact"/>
        <w:rPr>
          <w:rFonts w:ascii="黑体" w:hAnsi="宋体" w:eastAsia="黑体" w:cs="宋体"/>
          <w:sz w:val="31"/>
          <w:szCs w:val="31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Courier New"/>
          <w:sz w:val="40"/>
          <w:szCs w:val="40"/>
        </w:rPr>
      </w:pPr>
      <w:r>
        <w:rPr>
          <w:rFonts w:hint="eastAsia" w:ascii="方正小标宋简体" w:hAnsi="宋体" w:eastAsia="方正小标宋简体" w:cs="Courier New"/>
          <w:sz w:val="40"/>
          <w:szCs w:val="40"/>
        </w:rPr>
        <w:t>2022年福建省高校专项计划实施区域</w:t>
      </w:r>
    </w:p>
    <w:p>
      <w:pPr>
        <w:spacing w:line="520" w:lineRule="exact"/>
        <w:ind w:firstLine="654" w:firstLineChars="200"/>
        <w:rPr>
          <w:b/>
          <w:sz w:val="32"/>
          <w:szCs w:val="32"/>
        </w:rPr>
      </w:pPr>
    </w:p>
    <w:p>
      <w:pPr>
        <w:spacing w:line="520" w:lineRule="exact"/>
        <w:ind w:firstLine="654" w:firstLineChars="200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福州</w:t>
      </w:r>
      <w:r>
        <w:rPr>
          <w:rFonts w:hint="eastAsia" w:ascii="仿宋_GB2312"/>
          <w:sz w:val="32"/>
          <w:szCs w:val="32"/>
        </w:rPr>
        <w:t>：</w:t>
      </w:r>
      <w:r>
        <w:rPr>
          <w:rFonts w:hint="eastAsia" w:ascii="仿宋_GB2312" w:hAnsi="宋体"/>
          <w:sz w:val="32"/>
          <w:szCs w:val="32"/>
        </w:rPr>
        <w:t>连江县（含小沧畲族乡）、罗源县（含霍口畲族乡）、福清市、长乐区、闽侯县、闽清县、永泰县</w:t>
      </w:r>
    </w:p>
    <w:p>
      <w:pPr>
        <w:spacing w:line="520" w:lineRule="exact"/>
        <w:ind w:firstLine="654" w:firstLineChars="200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厦门</w:t>
      </w:r>
      <w:r>
        <w:rPr>
          <w:rFonts w:hint="eastAsia" w:ascii="仿宋_GB2312"/>
          <w:sz w:val="32"/>
          <w:szCs w:val="32"/>
        </w:rPr>
        <w:t>：</w:t>
      </w:r>
      <w:r>
        <w:rPr>
          <w:rFonts w:hint="eastAsia" w:ascii="仿宋_GB2312" w:hAnsi="宋体"/>
          <w:sz w:val="32"/>
          <w:szCs w:val="32"/>
        </w:rPr>
        <w:t>同安区、翔安区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漳州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芗城区、平和县、诏安县、漳浦县（含赤岭畲族乡、湖西畲族乡）、云霄县、南靖县、龙海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（含隆教畲族乡）、长泰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、华安县、漳州台商投资区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泉州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泉港区、安溪县、南安市、永春县、德化县、惠安县、晋江市、石狮市、泉州台商投资区（含百崎回族乡）</w:t>
      </w:r>
      <w:r>
        <w:rPr>
          <w:rFonts w:hint="eastAsia" w:ascii="仿宋_GB2312" w:hAnsi="宋体" w:eastAsia="仿宋_GB2312" w:cs="宋体"/>
          <w:sz w:val="32"/>
          <w:szCs w:val="32"/>
        </w:rPr>
        <w:t> 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三明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三元区(含原梅列区、三元区) 、沙县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、宁化县（含治平畲族乡）、清流县、明溪县、建宁县、泰宁县、将乐县、大田县、永安市（含青水畲族乡）、尤溪县</w:t>
      </w:r>
    </w:p>
    <w:p>
      <w:pPr>
        <w:spacing w:line="520" w:lineRule="exact"/>
        <w:ind w:firstLine="654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莆田</w:t>
      </w:r>
      <w:r>
        <w:rPr>
          <w:rFonts w:hint="eastAsia" w:ascii="仿宋_GB2312"/>
          <w:sz w:val="32"/>
          <w:szCs w:val="32"/>
        </w:rPr>
        <w:t>：</w:t>
      </w:r>
      <w:r>
        <w:rPr>
          <w:rFonts w:hint="eastAsia" w:ascii="仿宋_GB2312" w:hAnsi="宋体"/>
          <w:sz w:val="32"/>
          <w:szCs w:val="32"/>
        </w:rPr>
        <w:t>荔城区、秀屿区、城厢区、涵江区、仙游县</w:t>
      </w:r>
    </w:p>
    <w:p>
      <w:pPr>
        <w:spacing w:line="520" w:lineRule="exact"/>
        <w:ind w:firstLine="654" w:firstLineChars="200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南平</w:t>
      </w:r>
      <w:r>
        <w:rPr>
          <w:rFonts w:hint="eastAsia" w:ascii="仿宋_GB2312"/>
          <w:sz w:val="32"/>
          <w:szCs w:val="32"/>
        </w:rPr>
        <w:t>：</w:t>
      </w:r>
      <w:r>
        <w:rPr>
          <w:rFonts w:hint="eastAsia" w:ascii="仿宋_GB2312" w:hAnsi="宋体"/>
          <w:sz w:val="32"/>
          <w:szCs w:val="32"/>
        </w:rPr>
        <w:t>建阳区、延平区、武夷山市、邵武市、建瓯市、光泽县、浦城县、政和县、松溪县、顺昌县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龙岩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新罗区、永定区、长汀县、上杭县（含庐丰畲族乡、官庄畲族乡）、连城县、武平县、漳平市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宁德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蕉城区（含金涵畲族乡）、福安市（含坂中畲族乡、穆云畲族乡、康厝畲族乡）、福鼎市（含硖门畲族乡、佳阳畲族乡）、寿宁县、霞浦县（含水门畲族乡、盐田畲族乡、崇儒畲族乡）、柘荣县、屏南县、古田县、周宁县</w:t>
      </w:r>
    </w:p>
    <w:p>
      <w:pPr>
        <w:pStyle w:val="2"/>
        <w:spacing w:line="520" w:lineRule="exact"/>
        <w:ind w:firstLine="640" w:firstLineChars="196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平潭综合实验区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hAnsi="宋体" w:eastAsia="仿宋_GB2312"/>
          <w:sz w:val="32"/>
          <w:szCs w:val="32"/>
        </w:rPr>
        <w:t>平潭县</w:t>
      </w:r>
    </w:p>
    <w:p>
      <w:pPr>
        <w:pStyle w:val="2"/>
        <w:spacing w:line="600" w:lineRule="exact"/>
        <w:rPr>
          <w:rFonts w:hint="eastAsia" w:ascii="黑体" w:hAnsi="宋体" w:eastAsia="黑体" w:cs="宋体"/>
          <w:sz w:val="31"/>
          <w:szCs w:val="31"/>
          <w:lang w:eastAsia="zh-CN"/>
        </w:rPr>
      </w:pPr>
      <w:r>
        <w:rPr>
          <w:rFonts w:hint="eastAsia" w:ascii="黑体" w:hAnsi="宋体" w:eastAsia="黑体" w:cs="宋体"/>
          <w:sz w:val="31"/>
          <w:szCs w:val="31"/>
        </w:rPr>
        <w:t>附件2</w:t>
      </w:r>
    </w:p>
    <w:p>
      <w:pPr>
        <w:pStyle w:val="2"/>
        <w:spacing w:line="240" w:lineRule="exact"/>
        <w:rPr>
          <w:rFonts w:ascii="黑体" w:hAnsi="宋体" w:eastAsia="黑体" w:cs="宋体"/>
          <w:sz w:val="31"/>
          <w:szCs w:val="31"/>
          <w:lang w:eastAsia="zh-CN"/>
        </w:rPr>
      </w:pPr>
    </w:p>
    <w:p>
      <w:pPr>
        <w:pStyle w:val="2"/>
        <w:spacing w:line="56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ascii="方正小标宋简体" w:hAnsi="宋体" w:eastAsia="方正小标宋简体"/>
          <w:sz w:val="40"/>
          <w:szCs w:val="40"/>
        </w:rPr>
        <w:t>2022年</w:t>
      </w:r>
      <w:r>
        <w:rPr>
          <w:rFonts w:hint="eastAsia" w:ascii="方正小标宋简体" w:hAnsi="宋体" w:eastAsia="方正小标宋简体"/>
          <w:sz w:val="40"/>
          <w:szCs w:val="40"/>
        </w:rPr>
        <w:t>福建省高校专项计划考生登记表</w:t>
      </w:r>
    </w:p>
    <w:p>
      <w:pPr>
        <w:snapToGrid w:val="0"/>
        <w:spacing w:line="1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4"/>
        <w:tblW w:w="972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69"/>
        <w:gridCol w:w="707"/>
        <w:gridCol w:w="152"/>
        <w:gridCol w:w="558"/>
        <w:gridCol w:w="409"/>
        <w:gridCol w:w="125"/>
        <w:gridCol w:w="487"/>
        <w:gridCol w:w="669"/>
        <w:gridCol w:w="650"/>
        <w:gridCol w:w="57"/>
        <w:gridCol w:w="689"/>
        <w:gridCol w:w="425"/>
        <w:gridCol w:w="658"/>
        <w:gridCol w:w="450"/>
        <w:gridCol w:w="201"/>
        <w:gridCol w:w="169"/>
        <w:gridCol w:w="96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考生姓名</w:t>
            </w:r>
          </w:p>
        </w:tc>
        <w:tc>
          <w:tcPr>
            <w:tcW w:w="173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户</w:t>
            </w:r>
            <w:r>
              <w:rPr>
                <w:sz w:val="23"/>
                <w:szCs w:val="23"/>
              </w:rPr>
              <w:t>籍</w:t>
            </w:r>
            <w:r>
              <w:rPr>
                <w:rFonts w:hint="eastAsia"/>
                <w:sz w:val="23"/>
                <w:szCs w:val="23"/>
              </w:rPr>
              <w:t>地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  <w:tc>
          <w:tcPr>
            <w:tcW w:w="11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33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高考报名地县（市、区）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</w:t>
            </w:r>
            <w:r>
              <w:rPr>
                <w:sz w:val="23"/>
                <w:szCs w:val="23"/>
              </w:rPr>
              <w:t>考生号</w:t>
            </w:r>
          </w:p>
        </w:tc>
        <w:tc>
          <w:tcPr>
            <w:tcW w:w="379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考生户口所在</w:t>
            </w:r>
            <w:r>
              <w:rPr>
                <w:rFonts w:hint="eastAsia"/>
                <w:sz w:val="23"/>
                <w:szCs w:val="23"/>
              </w:rPr>
              <w:t>地</w:t>
            </w:r>
            <w:r>
              <w:rPr>
                <w:sz w:val="23"/>
                <w:szCs w:val="23"/>
              </w:rPr>
              <w:t>及派出所</w:t>
            </w:r>
          </w:p>
        </w:tc>
        <w:tc>
          <w:tcPr>
            <w:tcW w:w="255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何年何月在</w:t>
            </w:r>
            <w:r>
              <w:rPr>
                <w:rFonts w:hint="eastAsia"/>
                <w:sz w:val="23"/>
                <w:szCs w:val="23"/>
              </w:rPr>
              <w:t>该地</w:t>
            </w:r>
            <w:r>
              <w:rPr>
                <w:sz w:val="23"/>
                <w:szCs w:val="23"/>
              </w:rPr>
              <w:t>入户</w:t>
            </w:r>
          </w:p>
        </w:tc>
        <w:tc>
          <w:tcPr>
            <w:tcW w:w="655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right="113" w:firstLine="474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就学情况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起止</w:t>
            </w:r>
            <w:r>
              <w:rPr>
                <w:rFonts w:hint="eastAsia"/>
                <w:sz w:val="23"/>
                <w:szCs w:val="23"/>
              </w:rPr>
              <w:t>年月</w:t>
            </w: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就读</w:t>
            </w:r>
            <w:r>
              <w:rPr>
                <w:rFonts w:hint="eastAsia"/>
                <w:sz w:val="23"/>
                <w:szCs w:val="23"/>
              </w:rPr>
              <w:t>中学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学籍所在中学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25" w:firstLineChars="11"/>
              <w:jc w:val="center"/>
              <w:outlineLvl w:val="0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学籍</w:t>
            </w:r>
            <w:r>
              <w:rPr>
                <w:rFonts w:hint="eastAsia"/>
                <w:sz w:val="23"/>
                <w:szCs w:val="23"/>
              </w:rPr>
              <w:t>中学</w:t>
            </w:r>
            <w:r>
              <w:rPr>
                <w:sz w:val="23"/>
                <w:szCs w:val="23"/>
              </w:rPr>
              <w:t>所在</w:t>
            </w:r>
            <w:r>
              <w:rPr>
                <w:rFonts w:hint="eastAsia"/>
                <w:sz w:val="23"/>
                <w:szCs w:val="23"/>
              </w:rPr>
              <w:t>地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5" w:firstLineChars="11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高一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高二</w:t>
            </w:r>
          </w:p>
        </w:tc>
        <w:tc>
          <w:tcPr>
            <w:tcW w:w="141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高三</w:t>
            </w:r>
          </w:p>
        </w:tc>
        <w:tc>
          <w:tcPr>
            <w:tcW w:w="141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父亲或母亲或</w:t>
            </w:r>
            <w:r>
              <w:rPr>
                <w:sz w:val="20"/>
                <w:szCs w:val="20"/>
              </w:rPr>
              <w:t>法定监护人</w:t>
            </w:r>
          </w:p>
        </w:tc>
        <w:tc>
          <w:tcPr>
            <w:tcW w:w="1428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称谓</w:t>
            </w:r>
          </w:p>
        </w:tc>
        <w:tc>
          <w:tcPr>
            <w:tcW w:w="1092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pacing w:val="-20"/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103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户口所在</w:t>
            </w:r>
            <w:r>
              <w:rPr>
                <w:rFonts w:hint="eastAsia"/>
                <w:sz w:val="23"/>
                <w:szCs w:val="23"/>
              </w:rPr>
              <w:t>地</w:t>
            </w:r>
            <w:r>
              <w:rPr>
                <w:sz w:val="23"/>
                <w:szCs w:val="23"/>
              </w:rPr>
              <w:t>及派出所</w:t>
            </w:r>
          </w:p>
        </w:tc>
        <w:tc>
          <w:tcPr>
            <w:tcW w:w="4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20" w:type="dxa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74" w:firstLineChars="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本人承诺以上所填写的信息真实、准确，所提供的材料真实有效</w:t>
            </w:r>
            <w:r>
              <w:rPr>
                <w:rFonts w:hint="eastAsia" w:ascii="Times New Roman" w:hAnsi="Times New Roman" w:eastAsia="仿宋_GB2312"/>
                <w:sz w:val="23"/>
                <w:szCs w:val="23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如有弄虚作假</w:t>
            </w:r>
            <w:r>
              <w:rPr>
                <w:rFonts w:hint="eastAsia" w:ascii="Times New Roman" w:hAnsi="Times New Roman" w:eastAsia="仿宋_GB2312"/>
                <w:sz w:val="23"/>
                <w:szCs w:val="23"/>
                <w:lang w:eastAsia="zh-CN"/>
              </w:rPr>
              <w:t>，自愿接受以下处理：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  <w:lang w:eastAsia="zh-CN"/>
              </w:rPr>
              <w:t>取消当年高考报名、考试和录取资格，违规事实记入国家教育考试诚信档案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</w:rPr>
              <w:t>。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spacing w:line="500" w:lineRule="exact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毕业中学审查意见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县（市、区）</w:t>
            </w:r>
          </w:p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 xml:space="preserve">意见 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设区</w:t>
            </w:r>
            <w:r>
              <w:rPr>
                <w:sz w:val="23"/>
                <w:szCs w:val="23"/>
              </w:rPr>
              <w:t>市</w:t>
            </w:r>
          </w:p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711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1291" w:firstLineChars="545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033" w:firstLineChars="858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948" w:firstLineChars="4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948" w:firstLineChars="4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711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</w:tr>
    </w:tbl>
    <w:p>
      <w:pPr>
        <w:pStyle w:val="2"/>
        <w:spacing w:line="520" w:lineRule="exact"/>
        <w:ind w:left="1219" w:leftChars="151" w:hanging="741" w:hangingChars="300"/>
        <w:rPr>
          <w:rFonts w:ascii="楷体_GB2312" w:eastAsia="楷体_GB2312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588" w:bottom="1588" w:left="1588" w:header="851" w:footer="1361" w:gutter="0"/>
          <w:cols w:space="425" w:num="1"/>
          <w:docGrid w:type="linesAndChars" w:linePitch="596" w:charSpace="1609"/>
        </w:sectPr>
      </w:pPr>
      <w:r>
        <w:rPr>
          <w:rFonts w:hint="eastAsia" w:ascii="楷体_GB2312" w:eastAsia="楷体_GB2312"/>
          <w:sz w:val="24"/>
        </w:rPr>
        <w:t>备注：考生及其父亲或母亲或法定监护人提供的有关证明材料，以附件形式附在本表</w:t>
      </w:r>
      <w:r>
        <w:rPr>
          <w:rFonts w:hint="eastAsia" w:ascii="楷体_GB2312" w:eastAsia="楷体_GB2312"/>
          <w:sz w:val="24"/>
          <w:lang w:eastAsia="zh-CN"/>
        </w:rPr>
        <w:t>背</w:t>
      </w:r>
      <w:r>
        <w:rPr>
          <w:rFonts w:hint="eastAsia" w:ascii="楷体_GB2312" w:eastAsia="楷体_GB2312"/>
          <w:sz w:val="24"/>
        </w:rPr>
        <w:t>面。</w:t>
      </w:r>
    </w:p>
    <w:p>
      <w:pPr>
        <w:pStyle w:val="2"/>
        <w:spacing w:line="400" w:lineRule="exact"/>
        <w:rPr>
          <w:rFonts w:ascii="黑体" w:hAnsi="宋体" w:eastAsia="黑体" w:cs="宋体"/>
          <w:sz w:val="31"/>
          <w:szCs w:val="31"/>
        </w:rPr>
      </w:pPr>
      <w:r>
        <w:rPr>
          <w:rFonts w:hint="eastAsia" w:ascii="黑体" w:hAnsi="宋体" w:eastAsia="黑体" w:cs="宋体"/>
          <w:sz w:val="31"/>
          <w:szCs w:val="31"/>
        </w:rPr>
        <w:t>附件</w:t>
      </w:r>
      <w:r>
        <w:rPr>
          <w:rFonts w:ascii="黑体" w:hAnsi="宋体" w:eastAsia="黑体" w:cs="宋体"/>
          <w:sz w:val="31"/>
          <w:szCs w:val="31"/>
        </w:rPr>
        <w:t>3</w:t>
      </w:r>
    </w:p>
    <w:p>
      <w:pPr>
        <w:spacing w:line="400" w:lineRule="exact"/>
        <w:ind w:right="-871" w:rightChars="-28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2022年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福建省高校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专项计划</w:t>
      </w:r>
      <w:r>
        <w:rPr>
          <w:rFonts w:hint="eastAsia" w:ascii="方正小标宋简体" w:eastAsia="方正小标宋简体" w:cs="方正小标宋简体"/>
          <w:sz w:val="40"/>
          <w:szCs w:val="40"/>
        </w:rPr>
        <w:t>考生花名册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Ansi="宋体" w:cs="宋体"/>
          <w:u w:val="single"/>
        </w:rPr>
        <w:t xml:space="preserve">      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市</w:t>
      </w:r>
      <w:r>
        <w:rPr>
          <w:rFonts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</w:rPr>
        <w:t xml:space="preserve">  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</w:p>
    <w:tbl>
      <w:tblPr>
        <w:tblStyle w:val="4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8"/>
        <w:gridCol w:w="1921"/>
        <w:gridCol w:w="809"/>
        <w:gridCol w:w="2146"/>
        <w:gridCol w:w="1371"/>
        <w:gridCol w:w="1145"/>
        <w:gridCol w:w="1241"/>
        <w:gridCol w:w="1278"/>
        <w:gridCol w:w="1377"/>
        <w:gridCol w:w="1750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考生号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21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就读中学</w:t>
            </w:r>
          </w:p>
        </w:tc>
        <w:tc>
          <w:tcPr>
            <w:tcW w:w="11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学籍</w:t>
            </w: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</w:tc>
        <w:tc>
          <w:tcPr>
            <w:tcW w:w="12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所在</w:t>
            </w:r>
            <w:r>
              <w:rPr>
                <w:rFonts w:hint="eastAsia" w:ascii="宋体" w:hAnsi="宋体" w:cs="宋体"/>
                <w:b/>
                <w:sz w:val="24"/>
              </w:rPr>
              <w:t>县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所在地</w:t>
            </w:r>
          </w:p>
        </w:tc>
        <w:tc>
          <w:tcPr>
            <w:tcW w:w="46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父亲或母亲或法定监护人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1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1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  <w:r>
        <w:rPr>
          <w:rFonts w:hint="eastAsia" w:hAnsi="宋体" w:cs="宋体"/>
        </w:rPr>
        <w:t>教育招生考试机构（单位盖章）</w:t>
      </w:r>
      <w:r>
        <w:rPr>
          <w:rFonts w:hAnsi="宋体" w:cs="宋体"/>
        </w:rPr>
        <w:t xml:space="preserve">                  </w:t>
      </w:r>
      <w:r>
        <w:rPr>
          <w:rFonts w:hint="eastAsia" w:hAnsi="宋体" w:cs="宋体"/>
        </w:rPr>
        <w:t xml:space="preserve">           设区市教育招生考试机构（单位盖章）</w:t>
      </w:r>
      <w:r>
        <w:rPr>
          <w:rFonts w:hAnsi="宋体" w:cs="宋体"/>
        </w:rPr>
        <w:t xml:space="preserve">  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经办人（签名）：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</w:t>
      </w:r>
      <w:r>
        <w:rPr>
          <w:rFonts w:hint="eastAsia" w:hAnsi="宋体" w:cs="宋体"/>
        </w:rPr>
        <w:t>经办人（签名）：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  <w:lang w:eastAsia="zh-CN"/>
        </w:rPr>
        <w:t>负责</w:t>
      </w:r>
      <w:r>
        <w:rPr>
          <w:rFonts w:hint="eastAsia" w:hAnsi="宋体" w:cs="宋体"/>
        </w:rPr>
        <w:t>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  </w:t>
      </w:r>
      <w:r>
        <w:rPr>
          <w:rFonts w:hint="eastAsia" w:hAnsi="宋体" w:cs="宋体"/>
        </w:rPr>
        <w:t xml:space="preserve">  </w:t>
      </w:r>
      <w:r>
        <w:rPr>
          <w:rFonts w:hint="eastAsia" w:hAnsi="宋体" w:cs="宋体"/>
          <w:lang w:eastAsia="zh-CN"/>
        </w:rPr>
        <w:t>负责</w:t>
      </w:r>
      <w:r>
        <w:rPr>
          <w:rFonts w:hint="eastAsia" w:hAnsi="宋体" w:cs="宋体"/>
        </w:rPr>
        <w:t>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    </w:t>
      </w:r>
    </w:p>
    <w:p>
      <w:pPr>
        <w:snapToGrid w:val="0"/>
        <w:spacing w:line="596" w:lineRule="exact"/>
        <w:textAlignment w:val="top"/>
        <w:rPr>
          <w:rFonts w:ascii="仿宋_GB2312"/>
          <w:sz w:val="32"/>
          <w:szCs w:val="32"/>
        </w:rPr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588" w:right="1701" w:bottom="1588" w:left="1588" w:header="851" w:footer="1361" w:gutter="0"/>
          <w:cols w:space="425" w:num="1"/>
          <w:docGrid w:type="lines" w:linePitch="596" w:charSpace="1609"/>
        </w:sectPr>
      </w:pPr>
      <w:r>
        <w:rPr>
          <w:rFonts w:ascii="宋体" w:hAnsi="宋体" w:eastAsia="宋体" w:cs="宋体"/>
          <w:sz w:val="21"/>
          <w:szCs w:val="21"/>
        </w:rPr>
        <w:t xml:space="preserve">2022年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2022年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89" w:y="-2"/>
      <w:jc w:val="right"/>
      <w:rPr>
        <w:rStyle w:val="6"/>
        <w:rFonts w:hint="eastAsia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/>
      </w:rPr>
      <w:t xml:space="preserve">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9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10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89" w:y="-2"/>
      <w:jc w:val="right"/>
      <w:rPr>
        <w:rStyle w:val="6"/>
        <w:rFonts w:hint="eastAsia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/>
      </w:rPr>
      <w:t xml:space="preserve">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516B6"/>
    <w:rsid w:val="63B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2022-03-10T07:42:00Z</dcterms:created>
  <dc:creator>user</dc:creator>
  <cp:lastModifiedBy>user</cp:lastModifiedBy>
  <dcterms:modified xsi:type="dcterms:W3CDTF">2022-03-10T07:44:08Z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