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4" w:lineRule="exact"/>
        <w:jc w:val="left"/>
        <w:rPr>
          <w:rFonts w:hint="eastAsia" w:ascii="黑体" w:hAnsi="黑体" w:eastAsia="黑体" w:cs="黑体"/>
          <w:color w:val="000000"/>
          <w:spacing w:val="-12"/>
          <w:kern w:val="0"/>
          <w:sz w:val="28"/>
          <w:szCs w:val="28"/>
          <w:lang w:eastAsia="zh-CN"/>
        </w:rPr>
      </w:pPr>
      <w:r>
        <w:rPr>
          <w:rFonts w:hint="eastAsia" w:ascii="黑体" w:hAnsi="黑体" w:eastAsia="黑体" w:cs="黑体"/>
          <w:color w:val="000000"/>
          <w:spacing w:val="-12"/>
          <w:kern w:val="0"/>
          <w:sz w:val="28"/>
          <w:szCs w:val="28"/>
          <w:lang w:eastAsia="zh-CN"/>
        </w:rPr>
        <w:t>附件</w:t>
      </w:r>
    </w:p>
    <w:p>
      <w:pPr>
        <w:keepNext w:val="0"/>
        <w:keepLines w:val="0"/>
        <w:pageBreakBefore w:val="0"/>
        <w:widowControl w:val="0"/>
        <w:kinsoku/>
        <w:wordWrap/>
        <w:overflowPunct/>
        <w:topLinePunct w:val="0"/>
        <w:autoSpaceDE/>
        <w:autoSpaceDN/>
        <w:bidi w:val="0"/>
        <w:adjustRightInd/>
        <w:snapToGrid/>
        <w:spacing w:before="157" w:beforeLines="50" w:line="560" w:lineRule="exact"/>
        <w:jc w:val="center"/>
        <w:textAlignment w:val="auto"/>
        <w:rPr>
          <w:rFonts w:ascii="方正小标宋简体" w:hAnsi="方正小标宋简体" w:eastAsia="方正小标宋简体" w:cs="方正小标宋简体"/>
          <w:color w:val="000000"/>
          <w:spacing w:val="-12"/>
          <w:kern w:val="0"/>
          <w:sz w:val="40"/>
          <w:szCs w:val="40"/>
        </w:rPr>
      </w:pPr>
      <w:r>
        <w:rPr>
          <w:rFonts w:hint="eastAsia" w:ascii="方正小标宋简体" w:hAnsi="方正小标宋简体" w:eastAsia="方正小标宋简体" w:cs="方正小标宋简体"/>
          <w:color w:val="000000"/>
          <w:spacing w:val="-12"/>
          <w:kern w:val="0"/>
          <w:sz w:val="40"/>
          <w:szCs w:val="40"/>
        </w:rPr>
        <w:t>交叉学科设置与管理办法（试行）</w:t>
      </w:r>
    </w:p>
    <w:p>
      <w:pPr>
        <w:keepNext w:val="0"/>
        <w:keepLines w:val="0"/>
        <w:pageBreakBefore w:val="0"/>
        <w:widowControl w:val="0"/>
        <w:kinsoku/>
        <w:wordWrap/>
        <w:topLinePunct w:val="0"/>
        <w:autoSpaceDE/>
        <w:autoSpaceDN/>
        <w:bidi w:val="0"/>
        <w:adjustRightInd/>
        <w:snapToGrid/>
        <w:spacing w:line="560" w:lineRule="exact"/>
        <w:jc w:val="center"/>
        <w:textAlignment w:val="auto"/>
        <w:rPr>
          <w:rFonts w:ascii="黑体" w:hAnsi="黑体" w:eastAsia="黑体" w:cs="黑体"/>
          <w:color w:val="000000"/>
          <w:spacing w:val="-12"/>
          <w:kern w:val="0"/>
          <w:sz w:val="32"/>
          <w:szCs w:val="32"/>
        </w:rPr>
      </w:pPr>
    </w:p>
    <w:p>
      <w:pPr>
        <w:keepNext w:val="0"/>
        <w:keepLines w:val="0"/>
        <w:pageBreakBefore w:val="0"/>
        <w:widowControl w:val="0"/>
        <w:kinsoku/>
        <w:wordWrap/>
        <w:topLinePunct w:val="0"/>
        <w:autoSpaceDE/>
        <w:autoSpaceDN/>
        <w:bidi w:val="0"/>
        <w:adjustRightInd/>
        <w:snapToGrid/>
        <w:spacing w:line="560" w:lineRule="exact"/>
        <w:jc w:val="center"/>
        <w:textAlignment w:val="auto"/>
        <w:rPr>
          <w:rFonts w:ascii="黑体" w:hAnsi="黑体" w:eastAsia="黑体" w:cs="黑体"/>
          <w:color w:val="000000"/>
          <w:spacing w:val="-12"/>
          <w:kern w:val="0"/>
          <w:sz w:val="32"/>
          <w:szCs w:val="32"/>
        </w:rPr>
      </w:pPr>
      <w:r>
        <w:rPr>
          <w:rFonts w:hint="eastAsia" w:ascii="黑体" w:hAnsi="黑体" w:eastAsia="黑体" w:cs="黑体"/>
          <w:color w:val="000000"/>
          <w:spacing w:val="-12"/>
          <w:kern w:val="0"/>
          <w:sz w:val="32"/>
          <w:szCs w:val="32"/>
        </w:rPr>
        <w:t>第一章 总则</w:t>
      </w:r>
    </w:p>
    <w:p>
      <w:pPr>
        <w:keepNext w:val="0"/>
        <w:keepLines w:val="0"/>
        <w:pageBreakBefore w:val="0"/>
        <w:widowControl w:val="0"/>
        <w:kinsoku/>
        <w:wordWrap/>
        <w:overflowPunct w:val="0"/>
        <w:topLinePunct w:val="0"/>
        <w:autoSpaceDE/>
        <w:autoSpaceDN/>
        <w:bidi w:val="0"/>
        <w:adjustRightInd/>
        <w:snapToGrid/>
        <w:spacing w:line="560" w:lineRule="exact"/>
        <w:ind w:firstLine="595" w:firstLineChars="200"/>
        <w:textAlignment w:val="auto"/>
        <w:rPr>
          <w:rFonts w:eastAsia="方正仿宋简体"/>
          <w:color w:val="000000"/>
          <w:sz w:val="32"/>
          <w:szCs w:val="32"/>
        </w:rPr>
      </w:pPr>
      <w:r>
        <w:rPr>
          <w:rFonts w:eastAsia="方正仿宋简体"/>
          <w:b/>
          <w:bCs/>
          <w:color w:val="000000"/>
          <w:spacing w:val="-12"/>
          <w:kern w:val="0"/>
          <w:sz w:val="32"/>
          <w:szCs w:val="32"/>
        </w:rPr>
        <w:t>第一条</w:t>
      </w:r>
      <w:r>
        <w:rPr>
          <w:rFonts w:eastAsia="方正仿宋简体"/>
          <w:color w:val="000000"/>
          <w:spacing w:val="-12"/>
          <w:kern w:val="0"/>
          <w:sz w:val="32"/>
          <w:szCs w:val="32"/>
        </w:rPr>
        <w:t xml:space="preserve"> </w:t>
      </w:r>
      <w:r>
        <w:rPr>
          <w:rFonts w:eastAsia="方正仿宋简体"/>
          <w:color w:val="000000"/>
          <w:sz w:val="32"/>
          <w:szCs w:val="32"/>
        </w:rPr>
        <w:t xml:space="preserve"> 为</w:t>
      </w:r>
      <w:r>
        <w:rPr>
          <w:rFonts w:hint="eastAsia" w:eastAsia="方正仿宋简体"/>
          <w:color w:val="000000"/>
          <w:sz w:val="32"/>
          <w:szCs w:val="32"/>
        </w:rPr>
        <w:t>促进学科交叉融合，加快知识生产方式变革和人才培养模式创新，现</w:t>
      </w:r>
      <w:r>
        <w:rPr>
          <w:rFonts w:eastAsia="方正仿宋简体"/>
          <w:color w:val="000000"/>
          <w:sz w:val="32"/>
          <w:szCs w:val="32"/>
        </w:rPr>
        <w:t>依据《中华人民共和国学位条例》及其暂行实施办法和学科目录相关管理规定，</w:t>
      </w:r>
      <w:r>
        <w:rPr>
          <w:rFonts w:hint="eastAsia" w:eastAsia="方正仿宋简体"/>
          <w:color w:val="000000"/>
          <w:sz w:val="32"/>
          <w:szCs w:val="32"/>
        </w:rPr>
        <w:t>就规范交叉学科管理，完善中国特色学科专业体系，</w:t>
      </w:r>
      <w:r>
        <w:rPr>
          <w:rFonts w:eastAsia="方正仿宋简体"/>
          <w:color w:val="000000"/>
          <w:sz w:val="32"/>
          <w:szCs w:val="32"/>
        </w:rPr>
        <w:t>制</w:t>
      </w:r>
      <w:r>
        <w:rPr>
          <w:rFonts w:hint="eastAsia" w:eastAsia="方正仿宋简体"/>
          <w:color w:val="000000"/>
          <w:sz w:val="32"/>
          <w:szCs w:val="32"/>
        </w:rPr>
        <w:t>定</w:t>
      </w:r>
      <w:r>
        <w:rPr>
          <w:rFonts w:eastAsia="方正仿宋简体"/>
          <w:color w:val="000000"/>
          <w:sz w:val="32"/>
          <w:szCs w:val="32"/>
        </w:rPr>
        <w:t>本办法。</w:t>
      </w:r>
    </w:p>
    <w:p>
      <w:pPr>
        <w:keepNext w:val="0"/>
        <w:keepLines w:val="0"/>
        <w:pageBreakBefore w:val="0"/>
        <w:widowControl w:val="0"/>
        <w:kinsoku/>
        <w:wordWrap/>
        <w:overflowPunct w:val="0"/>
        <w:topLinePunct w:val="0"/>
        <w:autoSpaceDE/>
        <w:autoSpaceDN/>
        <w:bidi w:val="0"/>
        <w:adjustRightInd/>
        <w:snapToGrid/>
        <w:spacing w:line="560" w:lineRule="exact"/>
        <w:ind w:firstLine="595" w:firstLineChars="200"/>
        <w:textAlignment w:val="auto"/>
        <w:rPr>
          <w:rFonts w:eastAsia="方正仿宋简体"/>
          <w:color w:val="000000"/>
          <w:sz w:val="32"/>
          <w:szCs w:val="32"/>
        </w:rPr>
      </w:pPr>
      <w:r>
        <w:rPr>
          <w:rFonts w:eastAsia="方正仿宋简体"/>
          <w:b/>
          <w:bCs/>
          <w:color w:val="000000"/>
          <w:spacing w:val="-12"/>
          <w:kern w:val="0"/>
          <w:sz w:val="32"/>
          <w:szCs w:val="32"/>
        </w:rPr>
        <w:t>第二条</w:t>
      </w:r>
      <w:r>
        <w:rPr>
          <w:rFonts w:eastAsia="方正仿宋简体"/>
          <w:color w:val="000000"/>
          <w:sz w:val="32"/>
          <w:szCs w:val="32"/>
        </w:rPr>
        <w:t xml:space="preserve"> 交叉学科是多个学科相互渗透、融合形成的新学科，具有不同于现有一级学科范畴的概念、理论和方法体系，已成为学科、知识发展的新领域。</w:t>
      </w:r>
    </w:p>
    <w:p>
      <w:pPr>
        <w:keepNext w:val="0"/>
        <w:keepLines w:val="0"/>
        <w:pageBreakBefore w:val="0"/>
        <w:widowControl w:val="0"/>
        <w:kinsoku/>
        <w:wordWrap/>
        <w:overflowPunct w:val="0"/>
        <w:topLinePunct w:val="0"/>
        <w:autoSpaceDE/>
        <w:autoSpaceDN/>
        <w:bidi w:val="0"/>
        <w:adjustRightInd/>
        <w:snapToGrid/>
        <w:spacing w:line="560" w:lineRule="exact"/>
        <w:ind w:firstLine="595" w:firstLineChars="200"/>
        <w:textAlignment w:val="auto"/>
        <w:rPr>
          <w:rFonts w:eastAsia="方正仿宋简体"/>
          <w:color w:val="000000"/>
          <w:sz w:val="32"/>
          <w:szCs w:val="32"/>
        </w:rPr>
      </w:pPr>
      <w:r>
        <w:rPr>
          <w:rFonts w:eastAsia="方正仿宋简体"/>
          <w:b/>
          <w:bCs/>
          <w:color w:val="000000"/>
          <w:spacing w:val="-12"/>
          <w:kern w:val="0"/>
          <w:sz w:val="32"/>
          <w:szCs w:val="32"/>
        </w:rPr>
        <w:t>第三条</w:t>
      </w:r>
      <w:r>
        <w:rPr>
          <w:rFonts w:eastAsia="方正仿宋简体"/>
          <w:color w:val="000000"/>
          <w:sz w:val="32"/>
          <w:szCs w:val="32"/>
        </w:rPr>
        <w:t xml:space="preserve">  </w:t>
      </w:r>
      <w:r>
        <w:rPr>
          <w:rFonts w:hint="eastAsia" w:eastAsia="方正仿宋简体"/>
          <w:color w:val="000000"/>
          <w:sz w:val="32"/>
          <w:szCs w:val="32"/>
        </w:rPr>
        <w:t>编制交叉学科门类目录按照先试点再进目录的方式开展。</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eastAsia="方正仿宋简体"/>
          <w:color w:val="000000"/>
          <w:sz w:val="32"/>
          <w:szCs w:val="32"/>
        </w:rPr>
      </w:pPr>
      <w:r>
        <w:rPr>
          <w:rFonts w:eastAsia="方正仿宋简体"/>
          <w:color w:val="000000"/>
          <w:sz w:val="32"/>
          <w:szCs w:val="32"/>
        </w:rPr>
        <w:t>试点设置</w:t>
      </w:r>
      <w:r>
        <w:rPr>
          <w:rFonts w:hint="eastAsia" w:eastAsia="方正仿宋简体"/>
          <w:color w:val="000000"/>
          <w:sz w:val="32"/>
          <w:szCs w:val="32"/>
        </w:rPr>
        <w:t>和列入目录</w:t>
      </w:r>
      <w:r>
        <w:rPr>
          <w:rFonts w:eastAsia="方正仿宋简体"/>
          <w:color w:val="000000"/>
          <w:sz w:val="32"/>
          <w:szCs w:val="32"/>
        </w:rPr>
        <w:t>的一级交叉学科适用本办法。</w:t>
      </w:r>
    </w:p>
    <w:p>
      <w:pPr>
        <w:keepNext w:val="0"/>
        <w:keepLines w:val="0"/>
        <w:pageBreakBefore w:val="0"/>
        <w:widowControl w:val="0"/>
        <w:kinsoku/>
        <w:wordWrap/>
        <w:topLinePunct w:val="0"/>
        <w:autoSpaceDE/>
        <w:autoSpaceDN/>
        <w:bidi w:val="0"/>
        <w:adjustRightInd/>
        <w:snapToGrid/>
        <w:spacing w:line="560" w:lineRule="exact"/>
        <w:jc w:val="center"/>
        <w:textAlignment w:val="auto"/>
        <w:rPr>
          <w:rFonts w:eastAsia="黑体"/>
          <w:color w:val="000000"/>
          <w:spacing w:val="-12"/>
          <w:kern w:val="0"/>
          <w:sz w:val="32"/>
          <w:szCs w:val="32"/>
        </w:rPr>
      </w:pPr>
      <w:r>
        <w:rPr>
          <w:rFonts w:eastAsia="黑体"/>
          <w:color w:val="000000"/>
          <w:spacing w:val="-12"/>
          <w:kern w:val="0"/>
          <w:sz w:val="32"/>
          <w:szCs w:val="32"/>
        </w:rPr>
        <w:t xml:space="preserve">第二章 </w:t>
      </w:r>
      <w:r>
        <w:rPr>
          <w:rFonts w:hint="eastAsia" w:eastAsia="黑体"/>
          <w:color w:val="000000"/>
          <w:spacing w:val="-12"/>
          <w:kern w:val="0"/>
          <w:sz w:val="32"/>
          <w:szCs w:val="32"/>
        </w:rPr>
        <w:t>试点交叉学科</w:t>
      </w:r>
      <w:r>
        <w:rPr>
          <w:rFonts w:eastAsia="黑体"/>
          <w:color w:val="000000"/>
          <w:spacing w:val="-12"/>
          <w:kern w:val="0"/>
          <w:sz w:val="32"/>
          <w:szCs w:val="32"/>
        </w:rPr>
        <w:t>设置与</w:t>
      </w:r>
      <w:r>
        <w:rPr>
          <w:rFonts w:hint="eastAsia" w:eastAsia="黑体"/>
          <w:color w:val="000000"/>
          <w:spacing w:val="-12"/>
          <w:kern w:val="0"/>
          <w:sz w:val="32"/>
          <w:szCs w:val="32"/>
        </w:rPr>
        <w:t>退出</w:t>
      </w:r>
    </w:p>
    <w:p>
      <w:pPr>
        <w:keepNext w:val="0"/>
        <w:keepLines w:val="0"/>
        <w:pageBreakBefore w:val="0"/>
        <w:widowControl w:val="0"/>
        <w:kinsoku/>
        <w:wordWrap/>
        <w:overflowPunct w:val="0"/>
        <w:topLinePunct w:val="0"/>
        <w:autoSpaceDE/>
        <w:autoSpaceDN/>
        <w:bidi w:val="0"/>
        <w:adjustRightInd/>
        <w:snapToGrid/>
        <w:spacing w:line="560" w:lineRule="exact"/>
        <w:ind w:firstLine="595" w:firstLineChars="200"/>
        <w:textAlignment w:val="auto"/>
        <w:rPr>
          <w:rFonts w:hint="eastAsia" w:eastAsia="方正仿宋简体"/>
          <w:color w:val="000000"/>
          <w:sz w:val="32"/>
          <w:szCs w:val="32"/>
          <w:lang w:eastAsia="zh-CN"/>
        </w:rPr>
      </w:pPr>
      <w:r>
        <w:rPr>
          <w:rFonts w:eastAsia="方正仿宋简体"/>
          <w:b/>
          <w:bCs/>
          <w:color w:val="000000"/>
          <w:spacing w:val="-12"/>
          <w:kern w:val="0"/>
          <w:sz w:val="32"/>
          <w:szCs w:val="32"/>
        </w:rPr>
        <w:t xml:space="preserve">第四条 </w:t>
      </w:r>
      <w:r>
        <w:rPr>
          <w:rFonts w:eastAsia="方正仿宋简体"/>
          <w:color w:val="000000"/>
          <w:sz w:val="32"/>
          <w:szCs w:val="32"/>
        </w:rPr>
        <w:t xml:space="preserve"> 试点交叉学科设置由学位授权自主审核单位根据学科发展和人才需求自主开展</w:t>
      </w:r>
      <w:r>
        <w:rPr>
          <w:rFonts w:hint="eastAsia" w:eastAsia="方正仿宋简体"/>
          <w:color w:val="000000"/>
          <w:sz w:val="32"/>
          <w:szCs w:val="32"/>
          <w:lang w:eastAsia="zh-CN"/>
        </w:rPr>
        <w:t>。可通过学科交叉发展的，原则上不应设置为交叉学科。</w:t>
      </w:r>
      <w:bookmarkStart w:id="0" w:name="_GoBack"/>
      <w:bookmarkEnd w:id="0"/>
    </w:p>
    <w:p>
      <w:pPr>
        <w:keepNext w:val="0"/>
        <w:keepLines w:val="0"/>
        <w:pageBreakBefore w:val="0"/>
        <w:widowControl w:val="0"/>
        <w:kinsoku/>
        <w:wordWrap/>
        <w:overflowPunct w:val="0"/>
        <w:topLinePunct w:val="0"/>
        <w:autoSpaceDE/>
        <w:autoSpaceDN/>
        <w:bidi w:val="0"/>
        <w:adjustRightInd/>
        <w:snapToGrid/>
        <w:spacing w:line="560" w:lineRule="exact"/>
        <w:ind w:firstLine="595" w:firstLineChars="200"/>
        <w:textAlignment w:val="auto"/>
        <w:rPr>
          <w:rFonts w:eastAsia="方正仿宋简体"/>
          <w:color w:val="000000"/>
          <w:sz w:val="32"/>
          <w:szCs w:val="32"/>
        </w:rPr>
      </w:pPr>
      <w:r>
        <w:rPr>
          <w:rFonts w:eastAsia="方正仿宋简体"/>
          <w:b/>
          <w:bCs/>
          <w:color w:val="000000"/>
          <w:spacing w:val="-12"/>
          <w:kern w:val="0"/>
          <w:sz w:val="32"/>
          <w:szCs w:val="32"/>
        </w:rPr>
        <w:t>第五条</w:t>
      </w:r>
      <w:r>
        <w:rPr>
          <w:rFonts w:eastAsia="方正仿宋简体"/>
          <w:color w:val="000000"/>
          <w:sz w:val="32"/>
          <w:szCs w:val="32"/>
        </w:rPr>
        <w:t xml:space="preserve">  交叉学科的设置须满足下列基本条件：</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eastAsia="方正仿宋简体"/>
          <w:color w:val="000000"/>
          <w:sz w:val="32"/>
          <w:szCs w:val="32"/>
        </w:rPr>
      </w:pPr>
      <w:r>
        <w:rPr>
          <w:rFonts w:eastAsia="方正仿宋简体"/>
          <w:color w:val="000000"/>
          <w:sz w:val="32"/>
          <w:szCs w:val="32"/>
        </w:rPr>
        <w:t>（一）具有新的、明确的研究对象以及需要通过多学科理论和方法交叉融合解决的新科学问题和现象，具有形成相对独立的理论、知识和方法体系的发展潜力；</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eastAsia="方正仿宋简体"/>
          <w:color w:val="000000"/>
          <w:sz w:val="32"/>
          <w:szCs w:val="32"/>
        </w:rPr>
      </w:pPr>
      <w:r>
        <w:rPr>
          <w:rFonts w:eastAsia="方正仿宋简体"/>
          <w:color w:val="000000"/>
          <w:sz w:val="32"/>
          <w:szCs w:val="32"/>
        </w:rPr>
        <w:t>（二）社会对该学科人才有一定规模的迫切需求，并具有稳定的需求发展趋势；</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eastAsia="方正仿宋简体"/>
          <w:color w:val="000000"/>
          <w:sz w:val="32"/>
          <w:szCs w:val="32"/>
        </w:rPr>
      </w:pPr>
      <w:r>
        <w:rPr>
          <w:rFonts w:eastAsia="方正仿宋简体"/>
          <w:color w:val="000000"/>
          <w:sz w:val="32"/>
          <w:szCs w:val="32"/>
        </w:rPr>
        <w:t>（三）具有结构合理的高水平教师队伍</w:t>
      </w:r>
      <w:r>
        <w:rPr>
          <w:rFonts w:hint="eastAsia" w:eastAsia="方正仿宋简体"/>
          <w:color w:val="000000"/>
          <w:sz w:val="32"/>
          <w:szCs w:val="32"/>
        </w:rPr>
        <w:t>、</w:t>
      </w:r>
      <w:r>
        <w:rPr>
          <w:rFonts w:eastAsia="方正仿宋简体"/>
          <w:color w:val="000000"/>
          <w:sz w:val="32"/>
          <w:szCs w:val="32"/>
        </w:rPr>
        <w:t>相关学科基础</w:t>
      </w:r>
      <w:r>
        <w:rPr>
          <w:rFonts w:hint="eastAsia" w:eastAsia="方正仿宋简体"/>
          <w:color w:val="000000"/>
          <w:sz w:val="32"/>
          <w:szCs w:val="32"/>
        </w:rPr>
        <w:t>扎实</w:t>
      </w:r>
      <w:r>
        <w:rPr>
          <w:rFonts w:eastAsia="方正仿宋简体"/>
          <w:color w:val="000000"/>
          <w:sz w:val="32"/>
          <w:szCs w:val="32"/>
        </w:rPr>
        <w:t>、人才培养条件</w:t>
      </w:r>
      <w:r>
        <w:rPr>
          <w:rFonts w:hint="eastAsia" w:eastAsia="方正仿宋简体"/>
          <w:color w:val="000000"/>
          <w:sz w:val="32"/>
          <w:szCs w:val="32"/>
        </w:rPr>
        <w:t>优良</w:t>
      </w:r>
      <w:r>
        <w:rPr>
          <w:rFonts w:eastAsia="方正仿宋简体"/>
          <w:color w:val="000000"/>
          <w:sz w:val="32"/>
          <w:szCs w:val="32"/>
        </w:rPr>
        <w:t>，</w:t>
      </w:r>
      <w:r>
        <w:rPr>
          <w:rFonts w:hint="eastAsia" w:eastAsia="方正仿宋简体"/>
          <w:color w:val="000000"/>
          <w:sz w:val="32"/>
          <w:szCs w:val="32"/>
        </w:rPr>
        <w:t>基本</w:t>
      </w:r>
      <w:r>
        <w:rPr>
          <w:rFonts w:eastAsia="方正仿宋简体"/>
          <w:color w:val="000000"/>
          <w:sz w:val="32"/>
          <w:szCs w:val="32"/>
        </w:rPr>
        <w:t>形成与培养目标相适应的研究生培养体系。</w:t>
      </w:r>
    </w:p>
    <w:p>
      <w:pPr>
        <w:keepNext w:val="0"/>
        <w:keepLines w:val="0"/>
        <w:pageBreakBefore w:val="0"/>
        <w:widowControl w:val="0"/>
        <w:kinsoku/>
        <w:wordWrap/>
        <w:overflowPunct w:val="0"/>
        <w:topLinePunct w:val="0"/>
        <w:autoSpaceDE/>
        <w:autoSpaceDN/>
        <w:bidi w:val="0"/>
        <w:adjustRightInd/>
        <w:snapToGrid/>
        <w:spacing w:line="560" w:lineRule="exact"/>
        <w:ind w:firstLine="595" w:firstLineChars="200"/>
        <w:textAlignment w:val="auto"/>
        <w:rPr>
          <w:rFonts w:eastAsia="方正仿宋简体"/>
          <w:color w:val="000000"/>
          <w:sz w:val="32"/>
          <w:szCs w:val="32"/>
        </w:rPr>
      </w:pPr>
      <w:r>
        <w:rPr>
          <w:rFonts w:eastAsia="方正仿宋简体"/>
          <w:b/>
          <w:bCs/>
          <w:color w:val="000000"/>
          <w:spacing w:val="-12"/>
          <w:kern w:val="0"/>
          <w:sz w:val="32"/>
          <w:szCs w:val="32"/>
        </w:rPr>
        <w:t>第六条</w:t>
      </w:r>
      <w:r>
        <w:rPr>
          <w:rFonts w:eastAsia="方正仿宋简体"/>
          <w:color w:val="000000"/>
          <w:sz w:val="32"/>
          <w:szCs w:val="32"/>
        </w:rPr>
        <w:t xml:space="preserve">  自主审核单位应根据学位授权自主审核工作的基本要求，遵循规范、科学、透明的原则，制订本单位试点交叉学科自主设置程序。设置程序必须包括以下环节：学位授权点建设主责院系提出书面申请、学位授权点管理部门初步审核、征求与交叉学科相关的其</w:t>
      </w:r>
      <w:r>
        <w:rPr>
          <w:rFonts w:hint="eastAsia" w:eastAsia="方正仿宋简体"/>
          <w:color w:val="000000"/>
          <w:sz w:val="32"/>
          <w:szCs w:val="32"/>
        </w:rPr>
        <w:t>他</w:t>
      </w:r>
      <w:r>
        <w:rPr>
          <w:rFonts w:eastAsia="方正仿宋简体"/>
          <w:color w:val="000000"/>
          <w:sz w:val="32"/>
          <w:szCs w:val="32"/>
        </w:rPr>
        <w:t>学位授权点意见、按提纲编写论证报告、</w:t>
      </w:r>
      <w:r>
        <w:rPr>
          <w:rFonts w:hint="eastAsia" w:eastAsia="方正仿宋简体"/>
          <w:color w:val="000000"/>
          <w:sz w:val="32"/>
          <w:szCs w:val="32"/>
        </w:rPr>
        <w:t>组织</w:t>
      </w:r>
      <w:r>
        <w:rPr>
          <w:rFonts w:eastAsia="方正仿宋简体"/>
          <w:color w:val="000000"/>
          <w:sz w:val="32"/>
          <w:szCs w:val="32"/>
        </w:rPr>
        <w:t>国内外同行专家论证、拟新增学位授权点校内公示、学位评定委员会审议、党委常委会会议研究决定、</w:t>
      </w:r>
      <w:r>
        <w:rPr>
          <w:rFonts w:hint="eastAsia" w:eastAsia="方正仿宋简体"/>
          <w:color w:val="000000"/>
          <w:sz w:val="32"/>
          <w:szCs w:val="32"/>
        </w:rPr>
        <w:t>经省级学位委员会</w:t>
      </w:r>
      <w:r>
        <w:rPr>
          <w:rFonts w:eastAsia="方正仿宋简体"/>
          <w:color w:val="000000"/>
          <w:sz w:val="32"/>
          <w:szCs w:val="32"/>
        </w:rPr>
        <w:t>报国务院学位委员会批准。</w:t>
      </w:r>
    </w:p>
    <w:p>
      <w:pPr>
        <w:keepNext w:val="0"/>
        <w:keepLines w:val="0"/>
        <w:pageBreakBefore w:val="0"/>
        <w:widowControl w:val="0"/>
        <w:kinsoku/>
        <w:wordWrap/>
        <w:overflowPunct w:val="0"/>
        <w:topLinePunct w:val="0"/>
        <w:autoSpaceDE/>
        <w:autoSpaceDN/>
        <w:bidi w:val="0"/>
        <w:adjustRightInd/>
        <w:snapToGrid/>
        <w:spacing w:line="560" w:lineRule="exact"/>
        <w:ind w:firstLine="595" w:firstLineChars="200"/>
        <w:textAlignment w:val="auto"/>
        <w:rPr>
          <w:rFonts w:eastAsia="方正仿宋简体"/>
          <w:color w:val="000000"/>
          <w:sz w:val="32"/>
          <w:szCs w:val="32"/>
        </w:rPr>
      </w:pPr>
      <w:r>
        <w:rPr>
          <w:rFonts w:eastAsia="方正仿宋简体"/>
          <w:b/>
          <w:bCs/>
          <w:color w:val="000000"/>
          <w:spacing w:val="-12"/>
          <w:kern w:val="0"/>
          <w:sz w:val="32"/>
          <w:szCs w:val="32"/>
        </w:rPr>
        <w:t>第七条</w:t>
      </w:r>
      <w:r>
        <w:rPr>
          <w:rFonts w:eastAsia="方正仿宋简体"/>
          <w:color w:val="000000"/>
          <w:sz w:val="32"/>
          <w:szCs w:val="32"/>
        </w:rPr>
        <w:t xml:space="preserve">  根据国家重大需求，国务院学位委员会、教育部可</w:t>
      </w:r>
      <w:r>
        <w:rPr>
          <w:rFonts w:hint="eastAsia" w:eastAsia="方正仿宋简体"/>
          <w:color w:val="000000"/>
          <w:sz w:val="32"/>
          <w:szCs w:val="32"/>
        </w:rPr>
        <w:t>引导支持</w:t>
      </w:r>
      <w:r>
        <w:rPr>
          <w:rFonts w:eastAsia="方正仿宋简体"/>
          <w:color w:val="000000"/>
          <w:sz w:val="32"/>
          <w:szCs w:val="32"/>
        </w:rPr>
        <w:t>学位授权自主审核单位开展有关交叉学科设置试点工作。</w:t>
      </w:r>
    </w:p>
    <w:p>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eastAsia="方正仿宋简体"/>
          <w:color w:val="000000"/>
          <w:sz w:val="32"/>
          <w:szCs w:val="32"/>
        </w:rPr>
      </w:pPr>
      <w:r>
        <w:rPr>
          <w:rFonts w:eastAsia="方正仿宋简体"/>
          <w:b/>
          <w:bCs/>
          <w:color w:val="000000"/>
          <w:sz w:val="32"/>
          <w:szCs w:val="32"/>
        </w:rPr>
        <w:t>第八条</w:t>
      </w:r>
      <w:r>
        <w:rPr>
          <w:rFonts w:eastAsia="方正仿宋简体"/>
          <w:color w:val="000000"/>
          <w:sz w:val="32"/>
          <w:szCs w:val="32"/>
        </w:rPr>
        <w:t xml:space="preserve">  试点交叉学科清单由国务院学位委员会每年定期向社会公布。</w:t>
      </w:r>
    </w:p>
    <w:p>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eastAsia="方正仿宋简体"/>
          <w:color w:val="000000"/>
          <w:sz w:val="32"/>
          <w:szCs w:val="32"/>
        </w:rPr>
      </w:pPr>
      <w:r>
        <w:rPr>
          <w:rFonts w:eastAsia="方正仿宋简体"/>
          <w:b/>
          <w:bCs/>
          <w:color w:val="000000"/>
          <w:sz w:val="32"/>
          <w:szCs w:val="32"/>
        </w:rPr>
        <w:t xml:space="preserve">第九条 </w:t>
      </w:r>
      <w:r>
        <w:rPr>
          <w:rFonts w:eastAsia="方正仿宋简体"/>
          <w:color w:val="000000"/>
          <w:sz w:val="32"/>
          <w:szCs w:val="32"/>
        </w:rPr>
        <w:t xml:space="preserve"> </w:t>
      </w:r>
      <w:r>
        <w:rPr>
          <w:rFonts w:hint="eastAsia" w:eastAsia="方正仿宋简体"/>
          <w:color w:val="000000"/>
          <w:sz w:val="32"/>
          <w:szCs w:val="32"/>
        </w:rPr>
        <w:t>试点交叉学科名称应科学规范、简练易懂，体现本学科内涵及特色，一般不超过10个汉字，不得与现有的学科名称相同或相似。</w:t>
      </w:r>
      <w:r>
        <w:rPr>
          <w:rFonts w:eastAsia="方正仿宋简体"/>
          <w:color w:val="000000"/>
          <w:sz w:val="32"/>
          <w:szCs w:val="32"/>
        </w:rPr>
        <w:t>试点交叉学科代码共</w:t>
      </w:r>
      <w:r>
        <w:rPr>
          <w:rFonts w:hint="eastAsia" w:eastAsia="方正仿宋简体"/>
          <w:color w:val="000000"/>
          <w:sz w:val="32"/>
          <w:szCs w:val="32"/>
        </w:rPr>
        <w:t>4</w:t>
      </w:r>
      <w:r>
        <w:rPr>
          <w:rFonts w:eastAsia="方正仿宋简体"/>
          <w:color w:val="000000"/>
          <w:sz w:val="32"/>
          <w:szCs w:val="32"/>
        </w:rPr>
        <w:t>位，前两位为“99”，后两位为顺序号，从“01”开始顺排。</w:t>
      </w:r>
    </w:p>
    <w:p>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eastAsia="方正仿宋简体"/>
          <w:color w:val="000000"/>
          <w:sz w:val="32"/>
          <w:szCs w:val="32"/>
        </w:rPr>
      </w:pPr>
      <w:r>
        <w:rPr>
          <w:rFonts w:eastAsia="方正仿宋简体"/>
          <w:b/>
          <w:bCs/>
          <w:color w:val="000000"/>
          <w:sz w:val="32"/>
          <w:szCs w:val="32"/>
        </w:rPr>
        <w:t>第十条</w:t>
      </w:r>
      <w:r>
        <w:rPr>
          <w:rFonts w:eastAsia="方正仿宋简体"/>
          <w:color w:val="000000"/>
          <w:sz w:val="32"/>
          <w:szCs w:val="32"/>
        </w:rPr>
        <w:t xml:space="preserve">  对不符合学科发展要求、社会需求严重不足</w:t>
      </w:r>
      <w:r>
        <w:rPr>
          <w:rFonts w:hint="eastAsia" w:eastAsia="方正仿宋简体"/>
          <w:color w:val="000000"/>
          <w:sz w:val="32"/>
          <w:szCs w:val="32"/>
        </w:rPr>
        <w:t>、试点工作难以持续</w:t>
      </w:r>
      <w:r>
        <w:rPr>
          <w:rFonts w:eastAsia="方正仿宋简体"/>
          <w:color w:val="000000"/>
          <w:sz w:val="32"/>
          <w:szCs w:val="32"/>
        </w:rPr>
        <w:t>的试点交叉学科，学位授权自主审核单位应及时停止招生，学生毕业后按相关程序主动撤销</w:t>
      </w:r>
      <w:r>
        <w:rPr>
          <w:rFonts w:hint="eastAsia" w:eastAsia="方正仿宋简体"/>
          <w:color w:val="000000"/>
          <w:sz w:val="32"/>
          <w:szCs w:val="32"/>
        </w:rPr>
        <w:t>，经省级学位委员会报国务院学位委员会取消授权。</w:t>
      </w:r>
    </w:p>
    <w:p>
      <w:pPr>
        <w:keepNext w:val="0"/>
        <w:keepLines w:val="0"/>
        <w:pageBreakBefore w:val="0"/>
        <w:widowControl w:val="0"/>
        <w:kinsoku/>
        <w:wordWrap/>
        <w:topLinePunct w:val="0"/>
        <w:autoSpaceDE/>
        <w:autoSpaceDN/>
        <w:bidi w:val="0"/>
        <w:adjustRightInd/>
        <w:snapToGrid/>
        <w:spacing w:line="560" w:lineRule="exact"/>
        <w:jc w:val="center"/>
        <w:textAlignment w:val="auto"/>
        <w:rPr>
          <w:rFonts w:eastAsia="黑体"/>
          <w:color w:val="000000"/>
          <w:spacing w:val="-12"/>
          <w:kern w:val="0"/>
          <w:sz w:val="32"/>
          <w:szCs w:val="32"/>
        </w:rPr>
      </w:pPr>
      <w:r>
        <w:rPr>
          <w:rFonts w:eastAsia="黑体"/>
          <w:color w:val="000000"/>
          <w:spacing w:val="-12"/>
          <w:kern w:val="0"/>
          <w:sz w:val="32"/>
          <w:szCs w:val="32"/>
        </w:rPr>
        <w:t>第三章 目录编入</w:t>
      </w:r>
      <w:r>
        <w:rPr>
          <w:rFonts w:hint="eastAsia" w:eastAsia="黑体"/>
          <w:color w:val="000000"/>
          <w:spacing w:val="-12"/>
          <w:kern w:val="0"/>
          <w:sz w:val="32"/>
          <w:szCs w:val="32"/>
        </w:rPr>
        <w:t>与退出</w:t>
      </w:r>
    </w:p>
    <w:p>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eastAsia="方正仿宋简体"/>
          <w:color w:val="000000"/>
          <w:sz w:val="32"/>
          <w:szCs w:val="32"/>
        </w:rPr>
      </w:pPr>
      <w:r>
        <w:rPr>
          <w:rFonts w:eastAsia="方正仿宋简体"/>
          <w:b/>
          <w:bCs/>
          <w:color w:val="000000"/>
          <w:sz w:val="32"/>
          <w:szCs w:val="32"/>
        </w:rPr>
        <w:t>第十一条</w:t>
      </w:r>
      <w:r>
        <w:rPr>
          <w:rFonts w:eastAsia="方正仿宋简体"/>
          <w:color w:val="000000"/>
          <w:sz w:val="32"/>
          <w:szCs w:val="32"/>
        </w:rPr>
        <w:t xml:space="preserve">  试点交叉学科编入交叉学科门类目录</w:t>
      </w:r>
      <w:r>
        <w:rPr>
          <w:rFonts w:hint="eastAsia" w:eastAsia="方正仿宋简体"/>
          <w:color w:val="000000"/>
          <w:sz w:val="32"/>
          <w:szCs w:val="32"/>
        </w:rPr>
        <w:t>，与学科专业目录修订工作同步进行，</w:t>
      </w:r>
      <w:r>
        <w:rPr>
          <w:rFonts w:eastAsia="方正仿宋简体"/>
          <w:color w:val="000000"/>
          <w:sz w:val="32"/>
          <w:szCs w:val="32"/>
        </w:rPr>
        <w:t>每</w:t>
      </w:r>
      <w:r>
        <w:rPr>
          <w:rFonts w:hint="eastAsia" w:eastAsia="方正仿宋简体"/>
          <w:color w:val="000000"/>
          <w:sz w:val="32"/>
          <w:szCs w:val="32"/>
        </w:rPr>
        <w:t>5</w:t>
      </w:r>
      <w:r>
        <w:rPr>
          <w:rFonts w:eastAsia="方正仿宋简体"/>
          <w:color w:val="000000"/>
          <w:sz w:val="32"/>
          <w:szCs w:val="32"/>
        </w:rPr>
        <w:t>年修订一次。</w:t>
      </w:r>
    </w:p>
    <w:p>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eastAsia="方正仿宋简体"/>
          <w:color w:val="000000"/>
          <w:sz w:val="32"/>
          <w:szCs w:val="32"/>
        </w:rPr>
      </w:pPr>
      <w:r>
        <w:rPr>
          <w:rFonts w:eastAsia="方正仿宋简体"/>
          <w:b/>
          <w:bCs/>
          <w:color w:val="000000"/>
          <w:sz w:val="32"/>
          <w:szCs w:val="32"/>
        </w:rPr>
        <w:t>第十二条</w:t>
      </w:r>
      <w:r>
        <w:rPr>
          <w:rFonts w:eastAsia="方正仿宋简体"/>
          <w:color w:val="000000"/>
          <w:sz w:val="32"/>
          <w:szCs w:val="32"/>
        </w:rPr>
        <w:t xml:space="preserve">  交叉学科编入目录应符合以下基本条件：</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eastAsia="方正仿宋简体"/>
          <w:color w:val="000000"/>
          <w:sz w:val="30"/>
          <w:szCs w:val="30"/>
        </w:rPr>
      </w:pPr>
      <w:r>
        <w:rPr>
          <w:rFonts w:eastAsia="方正仿宋简体"/>
          <w:color w:val="000000"/>
          <w:sz w:val="32"/>
          <w:szCs w:val="32"/>
        </w:rPr>
        <w:t>（一）试点设置</w:t>
      </w:r>
      <w:r>
        <w:rPr>
          <w:rFonts w:hint="eastAsia" w:eastAsia="方正仿宋简体"/>
          <w:color w:val="000000"/>
          <w:sz w:val="32"/>
          <w:szCs w:val="32"/>
        </w:rPr>
        <w:t>的自主审核单位</w:t>
      </w:r>
      <w:r>
        <w:rPr>
          <w:rFonts w:eastAsia="方正仿宋简体"/>
          <w:color w:val="000000"/>
          <w:sz w:val="32"/>
          <w:szCs w:val="32"/>
        </w:rPr>
        <w:t>达到一定数量且博士毕业生达到一定规模；</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eastAsia="方正仿宋简体"/>
          <w:color w:val="C55911"/>
          <w:sz w:val="32"/>
          <w:szCs w:val="32"/>
        </w:rPr>
      </w:pPr>
      <w:r>
        <w:rPr>
          <w:rFonts w:eastAsia="方正仿宋简体"/>
          <w:color w:val="000000"/>
          <w:sz w:val="32"/>
          <w:szCs w:val="32"/>
        </w:rPr>
        <w:t>（二）已形成若干个相对稳定成熟的学科方向；</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eastAsia="方正仿宋简体"/>
          <w:color w:val="000000"/>
          <w:sz w:val="32"/>
          <w:szCs w:val="32"/>
        </w:rPr>
      </w:pPr>
      <w:r>
        <w:rPr>
          <w:rFonts w:eastAsia="方正仿宋简体"/>
          <w:color w:val="000000"/>
          <w:sz w:val="32"/>
          <w:szCs w:val="32"/>
        </w:rPr>
        <w:t>（三）已形成</w:t>
      </w:r>
      <w:r>
        <w:rPr>
          <w:rFonts w:hint="eastAsia" w:eastAsia="方正仿宋简体"/>
          <w:color w:val="000000"/>
          <w:sz w:val="32"/>
          <w:szCs w:val="32"/>
        </w:rPr>
        <w:t>稳定的师资队伍、</w:t>
      </w:r>
      <w:r>
        <w:rPr>
          <w:rFonts w:eastAsia="方正仿宋简体"/>
          <w:color w:val="000000"/>
          <w:sz w:val="32"/>
          <w:szCs w:val="32"/>
        </w:rPr>
        <w:t>完善的课程体系</w:t>
      </w:r>
      <w:r>
        <w:rPr>
          <w:rFonts w:hint="eastAsia" w:eastAsia="方正仿宋简体"/>
          <w:color w:val="000000"/>
          <w:sz w:val="32"/>
          <w:szCs w:val="32"/>
        </w:rPr>
        <w:t>与</w:t>
      </w:r>
      <w:r>
        <w:rPr>
          <w:rFonts w:eastAsia="方正仿宋简体"/>
          <w:color w:val="000000"/>
          <w:sz w:val="32"/>
          <w:szCs w:val="32"/>
        </w:rPr>
        <w:t>教材体系</w:t>
      </w:r>
      <w:r>
        <w:rPr>
          <w:rFonts w:hint="eastAsia" w:eastAsia="方正仿宋简体"/>
          <w:color w:val="000000"/>
          <w:sz w:val="32"/>
          <w:szCs w:val="32"/>
        </w:rPr>
        <w:t>、</w:t>
      </w:r>
      <w:r>
        <w:rPr>
          <w:rFonts w:eastAsia="方正仿宋简体"/>
          <w:color w:val="000000"/>
          <w:sz w:val="32"/>
          <w:szCs w:val="32"/>
        </w:rPr>
        <w:t>成熟的培养机制</w:t>
      </w:r>
      <w:r>
        <w:rPr>
          <w:rFonts w:hint="eastAsia" w:eastAsia="方正仿宋简体"/>
          <w:color w:val="000000"/>
          <w:sz w:val="32"/>
          <w:szCs w:val="32"/>
        </w:rPr>
        <w:t>、高水平的科研支撑和健全的质量保障机制；</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eastAsia="方正仿宋简体"/>
          <w:color w:val="000000"/>
          <w:sz w:val="32"/>
          <w:szCs w:val="32"/>
        </w:rPr>
      </w:pPr>
      <w:r>
        <w:rPr>
          <w:rFonts w:eastAsia="方正仿宋简体"/>
          <w:color w:val="000000"/>
          <w:sz w:val="32"/>
          <w:szCs w:val="32"/>
        </w:rPr>
        <w:t>（四）毕业学生的就业率和就业质量高，未来就业预期好。</w:t>
      </w:r>
    </w:p>
    <w:p>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eastAsia="方正仿宋简体"/>
        </w:rPr>
      </w:pPr>
      <w:r>
        <w:rPr>
          <w:rFonts w:eastAsia="方正仿宋简体"/>
          <w:b/>
          <w:bCs/>
          <w:color w:val="000000"/>
          <w:sz w:val="32"/>
          <w:szCs w:val="32"/>
        </w:rPr>
        <w:t>第十三条</w:t>
      </w:r>
      <w:r>
        <w:rPr>
          <w:rFonts w:eastAsia="方正仿宋简体"/>
          <w:color w:val="000000"/>
          <w:sz w:val="32"/>
          <w:szCs w:val="32"/>
        </w:rPr>
        <w:t xml:space="preserve">  交叉学科编入目录的论证工作包括以下环节：</w:t>
      </w:r>
      <w:r>
        <w:rPr>
          <w:rFonts w:eastAsia="方正仿宋简体"/>
        </w:rPr>
        <w:t>　</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eastAsia="方正仿宋简体"/>
          <w:color w:val="000000"/>
          <w:sz w:val="32"/>
          <w:szCs w:val="32"/>
        </w:rPr>
      </w:pPr>
      <w:r>
        <w:rPr>
          <w:rFonts w:eastAsia="方正仿宋简体"/>
          <w:color w:val="000000"/>
          <w:sz w:val="32"/>
          <w:szCs w:val="32"/>
        </w:rPr>
        <w:t>（一）</w:t>
      </w:r>
      <w:r>
        <w:rPr>
          <w:rFonts w:hint="eastAsia" w:eastAsia="方正仿宋简体"/>
          <w:color w:val="000000"/>
          <w:sz w:val="32"/>
          <w:szCs w:val="32"/>
        </w:rPr>
        <w:t>自主审核</w:t>
      </w:r>
      <w:r>
        <w:rPr>
          <w:rFonts w:eastAsia="方正仿宋简体"/>
          <w:color w:val="000000"/>
          <w:sz w:val="32"/>
          <w:szCs w:val="32"/>
        </w:rPr>
        <w:t>单位根据“新增交叉学科论证报告编写参考提纲”编制论证报告，按有关要求向国务院学位委员会提出列入目录申请；</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eastAsia="方正仿宋简体"/>
          <w:color w:val="000000"/>
          <w:sz w:val="32"/>
          <w:szCs w:val="32"/>
        </w:rPr>
      </w:pPr>
      <w:r>
        <w:rPr>
          <w:rFonts w:eastAsia="方正仿宋简体"/>
          <w:color w:val="000000"/>
          <w:sz w:val="32"/>
          <w:szCs w:val="32"/>
        </w:rPr>
        <w:t>（二）国务院学位委员会办公室组织相关学科评议组专家，对论证申请以无记名投票方式进行表决并提出评议意见。表决</w:t>
      </w:r>
      <w:r>
        <w:rPr>
          <w:rFonts w:eastAsia="方正仿宋简体"/>
          <w:sz w:val="32"/>
          <w:szCs w:val="32"/>
        </w:rPr>
        <w:t>专家三分之二以上（含三分之二）同意为通过。</w:t>
      </w:r>
      <w:r>
        <w:rPr>
          <w:rFonts w:eastAsia="方正仿宋简体"/>
          <w:color w:val="000000"/>
          <w:sz w:val="32"/>
          <w:szCs w:val="32"/>
        </w:rPr>
        <w:t>对表决通过的申请，提交学科发展战略咨询委员会审议；</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eastAsia="方正仿宋简体"/>
          <w:color w:val="000000"/>
          <w:sz w:val="30"/>
          <w:szCs w:val="30"/>
        </w:rPr>
      </w:pPr>
      <w:r>
        <w:rPr>
          <w:rFonts w:eastAsia="方正仿宋简体"/>
          <w:color w:val="000000"/>
          <w:sz w:val="32"/>
          <w:szCs w:val="32"/>
        </w:rPr>
        <w:t>（三）学科发展战略咨询委员会召开专门会议，根据论证报告、专家评议意见和表决结果，对申请进行评议并以无记名投票方式表决，</w:t>
      </w:r>
      <w:r>
        <w:rPr>
          <w:rFonts w:hint="eastAsia" w:eastAsia="方正仿宋简体"/>
          <w:color w:val="000000"/>
          <w:sz w:val="32"/>
          <w:szCs w:val="32"/>
        </w:rPr>
        <w:t>参加</w:t>
      </w:r>
      <w:r>
        <w:rPr>
          <w:rFonts w:eastAsia="方正仿宋简体"/>
          <w:color w:val="000000"/>
          <w:sz w:val="32"/>
          <w:szCs w:val="32"/>
        </w:rPr>
        <w:t>表决</w:t>
      </w:r>
      <w:r>
        <w:rPr>
          <w:rFonts w:hint="eastAsia" w:eastAsia="方正仿宋简体"/>
          <w:sz w:val="32"/>
          <w:szCs w:val="32"/>
        </w:rPr>
        <w:t>委员</w:t>
      </w:r>
      <w:r>
        <w:rPr>
          <w:rFonts w:eastAsia="方正仿宋简体"/>
          <w:sz w:val="32"/>
          <w:szCs w:val="32"/>
        </w:rPr>
        <w:t>三分之二以上（含三分之二）同意为通过。</w:t>
      </w:r>
      <w:r>
        <w:rPr>
          <w:rFonts w:eastAsia="方正仿宋简体"/>
          <w:color w:val="000000"/>
          <w:sz w:val="32"/>
          <w:szCs w:val="32"/>
        </w:rPr>
        <w:t>表决通过的提交国务院学位委员会</w:t>
      </w:r>
      <w:r>
        <w:rPr>
          <w:rFonts w:hint="eastAsia" w:eastAsia="方正仿宋简体"/>
          <w:color w:val="000000"/>
          <w:sz w:val="32"/>
          <w:szCs w:val="32"/>
        </w:rPr>
        <w:t>审批</w:t>
      </w:r>
      <w:r>
        <w:rPr>
          <w:rFonts w:eastAsia="方正仿宋简体"/>
          <w:color w:val="000000"/>
          <w:sz w:val="32"/>
          <w:szCs w:val="32"/>
        </w:rPr>
        <w:t>；</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eastAsia="方正仿宋简体"/>
          <w:color w:val="000000"/>
          <w:sz w:val="32"/>
          <w:szCs w:val="32"/>
        </w:rPr>
      </w:pPr>
      <w:r>
        <w:rPr>
          <w:rFonts w:eastAsia="方正仿宋简体"/>
          <w:color w:val="000000"/>
          <w:sz w:val="32"/>
          <w:szCs w:val="32"/>
        </w:rPr>
        <w:t>（四）国务院学位委员会</w:t>
      </w:r>
      <w:r>
        <w:rPr>
          <w:rFonts w:hint="eastAsia" w:eastAsia="方正仿宋简体"/>
          <w:color w:val="000000"/>
          <w:sz w:val="32"/>
          <w:szCs w:val="32"/>
        </w:rPr>
        <w:t>审议</w:t>
      </w:r>
      <w:r>
        <w:rPr>
          <w:rFonts w:eastAsia="方正仿宋简体"/>
          <w:color w:val="000000"/>
          <w:sz w:val="32"/>
          <w:szCs w:val="32"/>
        </w:rPr>
        <w:t>批准后，编入交叉学科目录，并向社会公布。</w:t>
      </w:r>
    </w:p>
    <w:p>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eastAsia="方正仿宋简体"/>
          <w:color w:val="000000"/>
          <w:sz w:val="32"/>
          <w:szCs w:val="32"/>
        </w:rPr>
      </w:pPr>
      <w:r>
        <w:rPr>
          <w:rFonts w:eastAsia="方正仿宋简体"/>
          <w:b/>
          <w:bCs/>
          <w:color w:val="000000"/>
          <w:sz w:val="32"/>
          <w:szCs w:val="32"/>
        </w:rPr>
        <w:t>第十四条</w:t>
      </w:r>
      <w:r>
        <w:rPr>
          <w:rFonts w:eastAsia="方正仿宋简体"/>
          <w:color w:val="000000"/>
          <w:sz w:val="32"/>
          <w:szCs w:val="32"/>
        </w:rPr>
        <w:t xml:space="preserve">  批准编入目录的一级交叉学科代码为4位，前两位为“</w:t>
      </w:r>
      <w:r>
        <w:rPr>
          <w:rFonts w:hint="eastAsia" w:eastAsia="方正仿宋简体"/>
          <w:color w:val="000000"/>
          <w:sz w:val="32"/>
          <w:szCs w:val="32"/>
        </w:rPr>
        <w:t>14</w:t>
      </w:r>
      <w:r>
        <w:rPr>
          <w:rFonts w:eastAsia="方正仿宋简体"/>
          <w:color w:val="000000"/>
          <w:sz w:val="32"/>
          <w:szCs w:val="32"/>
        </w:rPr>
        <w:t>”，后两位为顺序号，从“01”开始顺排。</w:t>
      </w:r>
    </w:p>
    <w:p>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eastAsia="方正仿宋简体"/>
          <w:color w:val="000000"/>
          <w:sz w:val="32"/>
          <w:szCs w:val="32"/>
        </w:rPr>
      </w:pPr>
      <w:r>
        <w:rPr>
          <w:rFonts w:eastAsia="方正仿宋简体"/>
          <w:b/>
          <w:bCs/>
          <w:color w:val="000000"/>
          <w:sz w:val="32"/>
          <w:szCs w:val="32"/>
        </w:rPr>
        <w:t>第十五条</w:t>
      </w:r>
      <w:r>
        <w:rPr>
          <w:rFonts w:eastAsia="方正仿宋简体"/>
          <w:color w:val="000000"/>
          <w:sz w:val="32"/>
          <w:szCs w:val="32"/>
        </w:rPr>
        <w:t xml:space="preserve">  对于不再符合科学技术发展趋势，社会需求萎缩的交叉学科，国务院学位委员会应按程序将其退出目录。退出目录的交叉学科，有关学位授予单位可</w:t>
      </w:r>
      <w:r>
        <w:rPr>
          <w:rFonts w:hint="eastAsia" w:eastAsia="方正仿宋简体"/>
          <w:color w:val="000000"/>
          <w:sz w:val="32"/>
          <w:szCs w:val="32"/>
        </w:rPr>
        <w:t>结合</w:t>
      </w:r>
      <w:r>
        <w:rPr>
          <w:rFonts w:eastAsia="方正仿宋简体"/>
          <w:color w:val="000000"/>
          <w:sz w:val="32"/>
          <w:szCs w:val="32"/>
        </w:rPr>
        <w:t>本单位办学特色和学科优势，将其转为试点交叉学科</w:t>
      </w:r>
      <w:r>
        <w:rPr>
          <w:rFonts w:hint="eastAsia" w:eastAsia="方正仿宋简体"/>
          <w:color w:val="000000"/>
          <w:sz w:val="32"/>
          <w:szCs w:val="32"/>
        </w:rPr>
        <w:t>或自设二级学科</w:t>
      </w:r>
      <w:r>
        <w:rPr>
          <w:rFonts w:eastAsia="方正仿宋简体"/>
          <w:color w:val="000000"/>
          <w:sz w:val="32"/>
          <w:szCs w:val="32"/>
        </w:rPr>
        <w:t>继续开展人才培养工作。</w:t>
      </w:r>
    </w:p>
    <w:p>
      <w:pPr>
        <w:keepNext w:val="0"/>
        <w:keepLines w:val="0"/>
        <w:pageBreakBefore w:val="0"/>
        <w:widowControl w:val="0"/>
        <w:kinsoku/>
        <w:wordWrap/>
        <w:topLinePunct w:val="0"/>
        <w:autoSpaceDE/>
        <w:autoSpaceDN/>
        <w:bidi w:val="0"/>
        <w:adjustRightInd/>
        <w:snapToGrid/>
        <w:spacing w:line="560" w:lineRule="exact"/>
        <w:jc w:val="center"/>
        <w:textAlignment w:val="auto"/>
        <w:rPr>
          <w:rFonts w:eastAsia="黑体"/>
          <w:color w:val="000000"/>
          <w:spacing w:val="-12"/>
          <w:kern w:val="0"/>
          <w:sz w:val="32"/>
          <w:szCs w:val="32"/>
        </w:rPr>
      </w:pPr>
      <w:r>
        <w:rPr>
          <w:rFonts w:eastAsia="黑体"/>
          <w:color w:val="000000"/>
          <w:spacing w:val="-12"/>
          <w:kern w:val="0"/>
          <w:sz w:val="32"/>
          <w:szCs w:val="32"/>
        </w:rPr>
        <w:t>第四章 管理与监督</w:t>
      </w:r>
    </w:p>
    <w:p>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eastAsia="方正仿宋简体"/>
          <w:color w:val="000000"/>
          <w:sz w:val="32"/>
          <w:szCs w:val="32"/>
        </w:rPr>
      </w:pPr>
      <w:r>
        <w:rPr>
          <w:rFonts w:eastAsia="方正仿宋简体"/>
          <w:b/>
          <w:bCs/>
          <w:color w:val="000000"/>
          <w:sz w:val="32"/>
          <w:szCs w:val="32"/>
        </w:rPr>
        <w:t>第十六条</w:t>
      </w:r>
      <w:r>
        <w:rPr>
          <w:rFonts w:eastAsia="方正仿宋简体"/>
          <w:color w:val="000000"/>
          <w:sz w:val="32"/>
          <w:szCs w:val="32"/>
        </w:rPr>
        <w:t xml:space="preserve">  列入目录的交叉学科，学位授予单位按学位授权审核相关办法申请学位授权。</w:t>
      </w:r>
    </w:p>
    <w:p>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eastAsia="方正仿宋简体"/>
          <w:color w:val="000000"/>
          <w:sz w:val="32"/>
          <w:szCs w:val="32"/>
        </w:rPr>
      </w:pPr>
      <w:r>
        <w:rPr>
          <w:rFonts w:eastAsia="方正仿宋简体"/>
          <w:b/>
          <w:bCs/>
          <w:color w:val="000000"/>
          <w:sz w:val="32"/>
          <w:szCs w:val="32"/>
        </w:rPr>
        <w:t>第十七条</w:t>
      </w:r>
      <w:r>
        <w:rPr>
          <w:rFonts w:eastAsia="方正仿宋简体"/>
          <w:color w:val="000000"/>
          <w:sz w:val="32"/>
          <w:szCs w:val="32"/>
        </w:rPr>
        <w:t xml:space="preserve">  试点交叉学科</w:t>
      </w:r>
      <w:r>
        <w:rPr>
          <w:rFonts w:hint="eastAsia" w:eastAsia="方正仿宋简体"/>
          <w:color w:val="000000"/>
          <w:sz w:val="32"/>
          <w:szCs w:val="32"/>
        </w:rPr>
        <w:t>由</w:t>
      </w:r>
      <w:r>
        <w:rPr>
          <w:rFonts w:eastAsia="方正仿宋简体"/>
          <w:color w:val="000000"/>
          <w:sz w:val="32"/>
          <w:szCs w:val="32"/>
        </w:rPr>
        <w:t>学位授权自主审核单位</w:t>
      </w:r>
      <w:r>
        <w:rPr>
          <w:rFonts w:hint="eastAsia" w:eastAsia="方正仿宋简体"/>
          <w:color w:val="000000"/>
          <w:sz w:val="32"/>
          <w:szCs w:val="32"/>
        </w:rPr>
        <w:t>依程序</w:t>
      </w:r>
      <w:r>
        <w:rPr>
          <w:rFonts w:eastAsia="方正仿宋简体"/>
          <w:color w:val="000000"/>
          <w:sz w:val="32"/>
          <w:szCs w:val="32"/>
        </w:rPr>
        <w:t>审定该学科设置时所确定的</w:t>
      </w:r>
      <w:r>
        <w:rPr>
          <w:rFonts w:hint="eastAsia" w:eastAsia="方正仿宋简体"/>
          <w:color w:val="000000"/>
          <w:sz w:val="32"/>
          <w:szCs w:val="32"/>
        </w:rPr>
        <w:t>学</w:t>
      </w:r>
      <w:r>
        <w:rPr>
          <w:rFonts w:eastAsia="方正仿宋简体"/>
          <w:color w:val="000000"/>
          <w:sz w:val="32"/>
          <w:szCs w:val="32"/>
        </w:rPr>
        <w:t>科门类（不含交叉学科门类）授予学位。列入目录的交叉学科，</w:t>
      </w:r>
      <w:r>
        <w:rPr>
          <w:rFonts w:hint="eastAsia" w:eastAsia="方正仿宋简体"/>
          <w:color w:val="000000"/>
          <w:sz w:val="32"/>
          <w:szCs w:val="32"/>
        </w:rPr>
        <w:t>按该交叉学科在目录中规定的学科门类授予学位。</w:t>
      </w:r>
    </w:p>
    <w:p>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eastAsia="方正仿宋简体"/>
          <w:color w:val="000000"/>
          <w:sz w:val="32"/>
          <w:szCs w:val="32"/>
        </w:rPr>
      </w:pPr>
      <w:r>
        <w:rPr>
          <w:rFonts w:eastAsia="方正仿宋简体"/>
          <w:b/>
          <w:bCs/>
          <w:color w:val="000000"/>
          <w:sz w:val="32"/>
          <w:szCs w:val="32"/>
        </w:rPr>
        <w:t>第十八条</w:t>
      </w:r>
      <w:r>
        <w:rPr>
          <w:rFonts w:eastAsia="方正仿宋简体"/>
          <w:color w:val="000000"/>
          <w:sz w:val="32"/>
          <w:szCs w:val="32"/>
        </w:rPr>
        <w:t xml:space="preserve">  试点交叉学科的学位授予</w:t>
      </w:r>
      <w:r>
        <w:rPr>
          <w:rFonts w:hint="eastAsia" w:eastAsia="方正仿宋简体"/>
          <w:color w:val="000000"/>
          <w:sz w:val="32"/>
          <w:szCs w:val="32"/>
        </w:rPr>
        <w:t>基本要求</w:t>
      </w:r>
      <w:r>
        <w:rPr>
          <w:rFonts w:eastAsia="方正仿宋简体"/>
          <w:color w:val="000000"/>
          <w:sz w:val="32"/>
          <w:szCs w:val="32"/>
        </w:rPr>
        <w:t>，由学位授权自主审核单位制定，应体现交叉学科特点和博士、硕士学位的质量要求。列入目录交叉学科的学位授予</w:t>
      </w:r>
      <w:r>
        <w:rPr>
          <w:rFonts w:hint="eastAsia" w:eastAsia="方正仿宋简体"/>
          <w:color w:val="000000"/>
          <w:sz w:val="32"/>
          <w:szCs w:val="32"/>
        </w:rPr>
        <w:t>基本要求</w:t>
      </w:r>
      <w:r>
        <w:rPr>
          <w:rFonts w:eastAsia="方正仿宋简体"/>
          <w:color w:val="000000"/>
          <w:sz w:val="32"/>
          <w:szCs w:val="32"/>
        </w:rPr>
        <w:t>，由国务院学位委员会相关学科评议组制定。</w:t>
      </w:r>
    </w:p>
    <w:p>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eastAsia="方正仿宋简体"/>
          <w:color w:val="000000"/>
          <w:sz w:val="32"/>
          <w:szCs w:val="32"/>
        </w:rPr>
      </w:pPr>
      <w:r>
        <w:rPr>
          <w:rFonts w:eastAsia="方正仿宋简体"/>
          <w:b/>
          <w:bCs/>
          <w:color w:val="000000"/>
          <w:sz w:val="32"/>
          <w:szCs w:val="32"/>
        </w:rPr>
        <w:t>第十九条</w:t>
      </w:r>
      <w:r>
        <w:rPr>
          <w:rFonts w:eastAsia="方正仿宋简体"/>
          <w:color w:val="000000"/>
          <w:sz w:val="32"/>
          <w:szCs w:val="32"/>
        </w:rPr>
        <w:t xml:space="preserve">  试点交叉学科</w:t>
      </w:r>
      <w:r>
        <w:rPr>
          <w:rFonts w:hint="eastAsia" w:eastAsia="方正仿宋简体"/>
          <w:color w:val="000000"/>
          <w:sz w:val="32"/>
          <w:szCs w:val="32"/>
        </w:rPr>
        <w:t>招生</w:t>
      </w:r>
      <w:r>
        <w:rPr>
          <w:rFonts w:eastAsia="方正仿宋简体"/>
          <w:color w:val="000000"/>
          <w:sz w:val="32"/>
          <w:szCs w:val="32"/>
        </w:rPr>
        <w:t>，</w:t>
      </w:r>
      <w:r>
        <w:rPr>
          <w:rFonts w:hint="eastAsia" w:eastAsia="方正仿宋简体"/>
          <w:color w:val="000000"/>
          <w:sz w:val="32"/>
          <w:szCs w:val="32"/>
        </w:rPr>
        <w:t>由学位授权</w:t>
      </w:r>
      <w:r>
        <w:rPr>
          <w:rFonts w:eastAsia="方正仿宋简体"/>
          <w:color w:val="000000"/>
          <w:sz w:val="32"/>
          <w:szCs w:val="32"/>
        </w:rPr>
        <w:t>自主审核单位根据学科基础和人才培养目标，</w:t>
      </w:r>
      <w:r>
        <w:rPr>
          <w:rFonts w:hint="eastAsia" w:eastAsia="方正仿宋简体"/>
          <w:color w:val="000000"/>
          <w:sz w:val="32"/>
          <w:szCs w:val="32"/>
        </w:rPr>
        <w:t>参照研究生招生考试科目设置与试题选用要求</w:t>
      </w:r>
      <w:r>
        <w:rPr>
          <w:rFonts w:eastAsia="方正仿宋简体"/>
          <w:color w:val="000000"/>
          <w:sz w:val="32"/>
          <w:szCs w:val="32"/>
        </w:rPr>
        <w:t>明确考试科目和基本要求。列入目录的交叉学科招生按教育部有关</w:t>
      </w:r>
      <w:r>
        <w:rPr>
          <w:rFonts w:hint="eastAsia" w:eastAsia="方正仿宋简体"/>
          <w:color w:val="000000"/>
          <w:sz w:val="32"/>
          <w:szCs w:val="32"/>
        </w:rPr>
        <w:t>招生</w:t>
      </w:r>
      <w:r>
        <w:rPr>
          <w:rFonts w:eastAsia="方正仿宋简体"/>
          <w:color w:val="000000"/>
          <w:sz w:val="32"/>
          <w:szCs w:val="32"/>
        </w:rPr>
        <w:t>规定执行。</w:t>
      </w:r>
    </w:p>
    <w:p>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eastAsia="方正仿宋简体"/>
          <w:color w:val="000000"/>
          <w:sz w:val="32"/>
          <w:szCs w:val="32"/>
        </w:rPr>
      </w:pPr>
      <w:r>
        <w:rPr>
          <w:rFonts w:eastAsia="方正仿宋简体"/>
          <w:b/>
          <w:bCs/>
          <w:color w:val="000000"/>
          <w:sz w:val="32"/>
          <w:szCs w:val="32"/>
        </w:rPr>
        <w:t>第二十条</w:t>
      </w:r>
      <w:r>
        <w:rPr>
          <w:rFonts w:eastAsia="方正仿宋简体"/>
          <w:color w:val="000000"/>
          <w:sz w:val="32"/>
          <w:szCs w:val="32"/>
        </w:rPr>
        <w:t xml:space="preserve">  交叉学科应制定完善的研究生培养方案，明确培养要求，充分体现前瞻性和交叉学科特色，保障研究生培养质量。</w:t>
      </w:r>
    </w:p>
    <w:p>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eastAsia="方正仿宋简体"/>
          <w:color w:val="000000"/>
          <w:sz w:val="32"/>
          <w:szCs w:val="32"/>
        </w:rPr>
      </w:pPr>
      <w:r>
        <w:rPr>
          <w:rFonts w:eastAsia="方正仿宋简体"/>
          <w:b/>
          <w:bCs/>
          <w:color w:val="000000"/>
          <w:sz w:val="32"/>
          <w:szCs w:val="32"/>
        </w:rPr>
        <w:t>第二十一条</w:t>
      </w:r>
      <w:r>
        <w:rPr>
          <w:rFonts w:eastAsia="方正仿宋简体"/>
          <w:color w:val="000000"/>
          <w:sz w:val="32"/>
          <w:szCs w:val="32"/>
        </w:rPr>
        <w:t xml:space="preserve">  所有交叉学科学位授权点须按规定参加</w:t>
      </w:r>
      <w:r>
        <w:rPr>
          <w:rFonts w:hint="eastAsia" w:eastAsia="方正仿宋简体"/>
          <w:color w:val="000000"/>
          <w:sz w:val="32"/>
          <w:szCs w:val="32"/>
        </w:rPr>
        <w:t>周期性合格评估，可不参加专项合格评估</w:t>
      </w:r>
      <w:r>
        <w:rPr>
          <w:rFonts w:hint="eastAsia" w:eastAsia="方正仿宋简体"/>
          <w:color w:val="000000"/>
          <w:sz w:val="32"/>
          <w:szCs w:val="32"/>
          <w:lang w:eastAsia="zh-CN"/>
        </w:rPr>
        <w:t>，有关成果在评估中可与其他学科共享使用</w:t>
      </w:r>
      <w:r>
        <w:rPr>
          <w:rFonts w:eastAsia="方正仿宋简体"/>
          <w:color w:val="000000"/>
          <w:sz w:val="32"/>
          <w:szCs w:val="32"/>
        </w:rPr>
        <w:t>。试点交叉学科可不参加第三方组织的评估。</w:t>
      </w:r>
    </w:p>
    <w:p>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eastAsia="方正仿宋简体"/>
          <w:color w:val="000000"/>
          <w:sz w:val="32"/>
          <w:szCs w:val="32"/>
        </w:rPr>
      </w:pPr>
      <w:r>
        <w:rPr>
          <w:rFonts w:eastAsia="方正仿宋简体"/>
          <w:b/>
          <w:bCs/>
          <w:color w:val="000000"/>
          <w:sz w:val="32"/>
          <w:szCs w:val="32"/>
        </w:rPr>
        <w:t>第二十二条</w:t>
      </w:r>
      <w:r>
        <w:rPr>
          <w:rFonts w:eastAsia="方正仿宋简体"/>
          <w:color w:val="000000"/>
          <w:sz w:val="32"/>
          <w:szCs w:val="32"/>
        </w:rPr>
        <w:t xml:space="preserve">  学位授予单位应创新交叉学科的</w:t>
      </w:r>
      <w:r>
        <w:rPr>
          <w:rFonts w:hint="eastAsia" w:eastAsia="方正仿宋简体"/>
          <w:color w:val="000000"/>
          <w:sz w:val="32"/>
          <w:szCs w:val="32"/>
        </w:rPr>
        <w:t>建设、管理、保障</w:t>
      </w:r>
      <w:r>
        <w:rPr>
          <w:rFonts w:eastAsia="方正仿宋简体"/>
          <w:color w:val="000000"/>
          <w:sz w:val="32"/>
          <w:szCs w:val="32"/>
        </w:rPr>
        <w:t>机制，突出特色优势，聚焦特定重点领域发力，</w:t>
      </w:r>
      <w:r>
        <w:rPr>
          <w:rFonts w:hint="eastAsia" w:eastAsia="方正仿宋简体"/>
          <w:color w:val="000000"/>
          <w:sz w:val="32"/>
          <w:szCs w:val="32"/>
          <w:lang w:eastAsia="zh-CN"/>
        </w:rPr>
        <w:t>完善人员、成果、绩效的考核评价机制，</w:t>
      </w:r>
      <w:r>
        <w:rPr>
          <w:rFonts w:eastAsia="方正仿宋简体"/>
          <w:color w:val="000000"/>
          <w:sz w:val="32"/>
          <w:szCs w:val="32"/>
        </w:rPr>
        <w:t>推动交叉学科建设发展。要加强跟踪管理，定期对建设情况进行自我评估，通过适当方式向社会公开交叉学科建设和人才培养成效。</w:t>
      </w:r>
    </w:p>
    <w:p>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eastAsia="方正仿宋简体"/>
          <w:color w:val="000000"/>
          <w:sz w:val="32"/>
          <w:szCs w:val="32"/>
        </w:rPr>
      </w:pPr>
      <w:r>
        <w:rPr>
          <w:rFonts w:eastAsia="方正仿宋简体"/>
          <w:b/>
          <w:bCs/>
          <w:color w:val="000000"/>
          <w:sz w:val="32"/>
          <w:szCs w:val="32"/>
        </w:rPr>
        <w:t>第二十三条</w:t>
      </w:r>
      <w:r>
        <w:rPr>
          <w:rFonts w:eastAsia="方正仿宋简体"/>
          <w:color w:val="000000"/>
          <w:sz w:val="32"/>
          <w:szCs w:val="32"/>
        </w:rPr>
        <w:t xml:space="preserve">  对列入目录的交叉学科，国务院学位委员会按一级学科设立学科评议组，承担相关工作。</w:t>
      </w:r>
    </w:p>
    <w:p>
      <w:pPr>
        <w:keepNext w:val="0"/>
        <w:keepLines w:val="0"/>
        <w:pageBreakBefore w:val="0"/>
        <w:widowControl w:val="0"/>
        <w:kinsoku/>
        <w:wordWrap/>
        <w:topLinePunct w:val="0"/>
        <w:autoSpaceDE/>
        <w:autoSpaceDN/>
        <w:bidi w:val="0"/>
        <w:adjustRightInd/>
        <w:snapToGrid/>
        <w:spacing w:line="560" w:lineRule="exact"/>
        <w:jc w:val="center"/>
        <w:textAlignment w:val="auto"/>
        <w:rPr>
          <w:rFonts w:eastAsia="黑体"/>
          <w:color w:val="000000"/>
          <w:spacing w:val="-12"/>
          <w:kern w:val="0"/>
          <w:sz w:val="32"/>
          <w:szCs w:val="32"/>
        </w:rPr>
      </w:pPr>
      <w:r>
        <w:rPr>
          <w:rFonts w:eastAsia="黑体"/>
          <w:color w:val="000000"/>
          <w:spacing w:val="-12"/>
          <w:kern w:val="0"/>
          <w:sz w:val="32"/>
          <w:szCs w:val="32"/>
        </w:rPr>
        <w:t>第五章 附则</w:t>
      </w:r>
    </w:p>
    <w:p>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eastAsia="方正仿宋简体"/>
          <w:color w:val="000000"/>
          <w:sz w:val="32"/>
          <w:szCs w:val="32"/>
        </w:rPr>
      </w:pPr>
      <w:r>
        <w:rPr>
          <w:rFonts w:eastAsia="方正仿宋简体"/>
          <w:b/>
          <w:bCs/>
          <w:color w:val="000000"/>
          <w:sz w:val="32"/>
          <w:szCs w:val="32"/>
        </w:rPr>
        <w:t>第二十四条</w:t>
      </w:r>
      <w:r>
        <w:rPr>
          <w:rFonts w:eastAsia="方正仿宋简体"/>
          <w:color w:val="000000"/>
          <w:sz w:val="32"/>
          <w:szCs w:val="32"/>
        </w:rPr>
        <w:t xml:space="preserve">  本办法由国务院学位委员会负责解释</w:t>
      </w:r>
      <w:r>
        <w:rPr>
          <w:rFonts w:hint="eastAsia" w:eastAsia="方正仿宋简体"/>
          <w:color w:val="000000"/>
          <w:sz w:val="32"/>
          <w:szCs w:val="32"/>
        </w:rPr>
        <w:t>，</w:t>
      </w:r>
      <w:r>
        <w:rPr>
          <w:rFonts w:eastAsia="方正仿宋简体"/>
          <w:color w:val="000000"/>
          <w:sz w:val="32"/>
          <w:szCs w:val="32"/>
        </w:rPr>
        <w:t>自发布之日起实施</w:t>
      </w:r>
      <w:r>
        <w:rPr>
          <w:rFonts w:hint="eastAsia" w:eastAsia="方正仿宋简体"/>
          <w:color w:val="000000"/>
          <w:sz w:val="32"/>
          <w:szCs w:val="32"/>
        </w:rPr>
        <w:t>。</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eastAsia="方正仿宋简体"/>
          <w:color w:val="000000"/>
          <w:sz w:val="32"/>
          <w:szCs w:val="32"/>
        </w:rPr>
      </w:pPr>
    </w:p>
    <w:p>
      <w:pPr>
        <w:rPr>
          <w:rFonts w:eastAsia="方正仿宋简体"/>
          <w:color w:val="000000"/>
          <w:sz w:val="32"/>
          <w:szCs w:val="32"/>
        </w:rPr>
      </w:pPr>
      <w:r>
        <w:rPr>
          <w:rFonts w:eastAsia="方正仿宋简体"/>
          <w:color w:val="000000"/>
          <w:sz w:val="32"/>
          <w:szCs w:val="32"/>
        </w:rPr>
        <w:br w:type="page"/>
      </w:r>
    </w:p>
    <w:p>
      <w:pPr>
        <w:spacing w:line="560" w:lineRule="exact"/>
        <w:rPr>
          <w:rFonts w:ascii="黑体" w:hAnsi="黑体" w:eastAsia="黑体"/>
          <w:sz w:val="30"/>
          <w:szCs w:val="30"/>
        </w:rPr>
      </w:pPr>
      <w:r>
        <w:rPr>
          <w:rFonts w:hint="eastAsia" w:ascii="黑体" w:hAnsi="黑体" w:eastAsia="黑体"/>
          <w:sz w:val="30"/>
          <w:szCs w:val="30"/>
        </w:rPr>
        <w:t>附件</w:t>
      </w:r>
    </w:p>
    <w:p>
      <w:pPr>
        <w:spacing w:line="560" w:lineRule="exact"/>
        <w:ind w:firstLine="420"/>
        <w:rPr>
          <w:rFonts w:ascii="仿宋" w:hAnsi="仿宋" w:eastAsia="仿宋"/>
          <w:sz w:val="32"/>
          <w:szCs w:val="32"/>
        </w:rPr>
      </w:pPr>
    </w:p>
    <w:p>
      <w:pPr>
        <w:spacing w:line="540" w:lineRule="exact"/>
        <w:jc w:val="center"/>
        <w:outlineLvl w:val="0"/>
        <w:rPr>
          <w:rFonts w:eastAsia="方正小标宋简体"/>
          <w:bCs/>
          <w:sz w:val="40"/>
          <w:szCs w:val="40"/>
        </w:rPr>
      </w:pPr>
      <w:r>
        <w:rPr>
          <w:rFonts w:eastAsia="方正小标宋简体"/>
          <w:bCs/>
          <w:sz w:val="40"/>
          <w:szCs w:val="40"/>
        </w:rPr>
        <w:t>新增交叉学科论证报告</w:t>
      </w:r>
    </w:p>
    <w:p>
      <w:pPr>
        <w:spacing w:line="540" w:lineRule="exact"/>
        <w:jc w:val="center"/>
        <w:outlineLvl w:val="0"/>
        <w:rPr>
          <w:rFonts w:eastAsia="方正小标宋简体"/>
          <w:bCs/>
          <w:sz w:val="40"/>
          <w:szCs w:val="40"/>
        </w:rPr>
      </w:pPr>
      <w:r>
        <w:rPr>
          <w:rFonts w:eastAsia="方正小标宋简体"/>
          <w:bCs/>
          <w:sz w:val="40"/>
          <w:szCs w:val="40"/>
        </w:rPr>
        <w:t>编写参考提纲</w:t>
      </w:r>
    </w:p>
    <w:p>
      <w:pPr>
        <w:spacing w:line="540" w:lineRule="exact"/>
        <w:ind w:firstLine="640" w:firstLineChars="200"/>
        <w:jc w:val="left"/>
        <w:rPr>
          <w:rFonts w:eastAsia="楷体"/>
          <w:bCs/>
          <w:sz w:val="32"/>
          <w:szCs w:val="32"/>
        </w:rPr>
      </w:pPr>
    </w:p>
    <w:p>
      <w:pPr>
        <w:tabs>
          <w:tab w:val="left" w:pos="1100"/>
        </w:tabs>
        <w:spacing w:line="540" w:lineRule="exact"/>
        <w:ind w:firstLine="640" w:firstLineChars="200"/>
        <w:rPr>
          <w:rFonts w:ascii="方正仿宋简体" w:hAnsi="方正仿宋简体" w:eastAsia="方正仿宋简体" w:cs="方正仿宋简体"/>
          <w:sz w:val="32"/>
          <w:szCs w:val="32"/>
        </w:rPr>
      </w:pPr>
      <w:r>
        <w:rPr>
          <w:rFonts w:ascii="方正仿宋简体" w:hAnsi="方正仿宋简体" w:eastAsia="方正仿宋简体" w:cs="方正仿宋简体"/>
          <w:sz w:val="32"/>
          <w:szCs w:val="32"/>
        </w:rPr>
        <w:t>【编写说明：内容应简明扼要，直入主题</w:t>
      </w:r>
      <w:r>
        <w:rPr>
          <w:rFonts w:hint="eastAsia" w:ascii="方正仿宋简体" w:hAnsi="方正仿宋简体" w:eastAsia="方正仿宋简体" w:cs="方正仿宋简体"/>
          <w:sz w:val="32"/>
          <w:szCs w:val="32"/>
        </w:rPr>
        <w:t>，数据、案例应客观、</w:t>
      </w:r>
      <w:r>
        <w:rPr>
          <w:rFonts w:ascii="方正仿宋简体" w:hAnsi="方正仿宋简体" w:eastAsia="方正仿宋简体" w:cs="方正仿宋简体"/>
          <w:sz w:val="32"/>
          <w:szCs w:val="32"/>
        </w:rPr>
        <w:t>真实。】</w:t>
      </w:r>
    </w:p>
    <w:p>
      <w:pPr>
        <w:spacing w:line="540" w:lineRule="exact"/>
        <w:ind w:firstLine="420"/>
        <w:rPr>
          <w:rFonts w:ascii="仿宋" w:hAnsi="仿宋" w:eastAsia="仿宋"/>
          <w:sz w:val="40"/>
          <w:szCs w:val="40"/>
        </w:rPr>
      </w:pPr>
    </w:p>
    <w:p>
      <w:pPr>
        <w:tabs>
          <w:tab w:val="left" w:pos="1418"/>
        </w:tabs>
        <w:spacing w:line="540" w:lineRule="exact"/>
        <w:ind w:firstLine="640" w:firstLineChars="200"/>
        <w:rPr>
          <w:rFonts w:ascii="黑体" w:hAnsi="黑体" w:eastAsia="黑体"/>
          <w:sz w:val="32"/>
          <w:szCs w:val="32"/>
        </w:rPr>
      </w:pPr>
      <w:r>
        <w:rPr>
          <w:rFonts w:hint="eastAsia" w:ascii="黑体" w:hAnsi="黑体" w:eastAsia="黑体"/>
          <w:sz w:val="32"/>
          <w:szCs w:val="32"/>
        </w:rPr>
        <w:t>一</w:t>
      </w:r>
      <w:r>
        <w:rPr>
          <w:rFonts w:ascii="黑体" w:hAnsi="黑体" w:eastAsia="黑体"/>
          <w:sz w:val="32"/>
          <w:szCs w:val="32"/>
        </w:rPr>
        <w:t>、</w:t>
      </w:r>
      <w:r>
        <w:rPr>
          <w:rFonts w:hint="eastAsia" w:ascii="黑体" w:hAnsi="黑体" w:eastAsia="黑体"/>
          <w:sz w:val="32"/>
          <w:szCs w:val="32"/>
        </w:rPr>
        <w:t>学科编入目录的必要性与可行性</w:t>
      </w:r>
    </w:p>
    <w:p>
      <w:pPr>
        <w:tabs>
          <w:tab w:val="left" w:pos="1418"/>
        </w:tabs>
        <w:spacing w:line="540" w:lineRule="exact"/>
        <w:ind w:firstLine="640" w:firstLineChars="200"/>
        <w:outlineLvl w:val="0"/>
        <w:rPr>
          <w:rFonts w:eastAsia="楷体"/>
          <w:sz w:val="32"/>
          <w:szCs w:val="32"/>
        </w:rPr>
      </w:pPr>
      <w:r>
        <w:rPr>
          <w:rFonts w:eastAsia="楷体"/>
          <w:sz w:val="32"/>
          <w:szCs w:val="32"/>
        </w:rPr>
        <w:t>1. 必要性分析</w:t>
      </w:r>
    </w:p>
    <w:p>
      <w:pPr>
        <w:tabs>
          <w:tab w:val="left" w:pos="1100"/>
        </w:tabs>
        <w:spacing w:line="54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【简要介绍该学科的基本情况，结合科技发展趋势和重大社会需求，阐述该学科编入目录的必要性】</w:t>
      </w:r>
    </w:p>
    <w:p>
      <w:pPr>
        <w:tabs>
          <w:tab w:val="left" w:pos="1418"/>
        </w:tabs>
        <w:spacing w:line="540" w:lineRule="exact"/>
        <w:ind w:firstLine="640" w:firstLineChars="200"/>
        <w:outlineLvl w:val="0"/>
        <w:rPr>
          <w:rFonts w:eastAsia="楷体"/>
          <w:sz w:val="32"/>
          <w:szCs w:val="32"/>
        </w:rPr>
      </w:pPr>
      <w:r>
        <w:rPr>
          <w:rFonts w:eastAsia="楷体"/>
          <w:sz w:val="32"/>
          <w:szCs w:val="32"/>
        </w:rPr>
        <w:t>2</w:t>
      </w:r>
      <w:r>
        <w:rPr>
          <w:rFonts w:hint="eastAsia" w:eastAsia="楷体"/>
          <w:sz w:val="32"/>
          <w:szCs w:val="32"/>
        </w:rPr>
        <w:t>.</w:t>
      </w:r>
      <w:r>
        <w:rPr>
          <w:rFonts w:eastAsia="楷体"/>
          <w:sz w:val="32"/>
          <w:szCs w:val="32"/>
        </w:rPr>
        <w:t xml:space="preserve"> </w:t>
      </w:r>
      <w:r>
        <w:rPr>
          <w:rFonts w:hint="eastAsia" w:eastAsia="楷体"/>
          <w:sz w:val="32"/>
          <w:szCs w:val="32"/>
        </w:rPr>
        <w:t>可行性论证</w:t>
      </w:r>
    </w:p>
    <w:p>
      <w:pPr>
        <w:tabs>
          <w:tab w:val="left" w:pos="1100"/>
        </w:tabs>
        <w:spacing w:line="54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【从国内、国际两方面，对该学科编入目录的可行性进行论证，分析该学科在国际设置情况与发展情况，学科发展现状与基础条件，阐述该学科的发展前景】</w:t>
      </w:r>
    </w:p>
    <w:p>
      <w:pPr>
        <w:tabs>
          <w:tab w:val="left" w:pos="1418"/>
        </w:tabs>
        <w:spacing w:line="540" w:lineRule="exact"/>
        <w:ind w:firstLine="640" w:firstLineChars="200"/>
        <w:rPr>
          <w:rFonts w:ascii="黑体" w:hAnsi="黑体" w:eastAsia="黑体"/>
          <w:sz w:val="32"/>
          <w:szCs w:val="32"/>
        </w:rPr>
      </w:pPr>
      <w:r>
        <w:rPr>
          <w:rFonts w:hint="eastAsia" w:ascii="黑体" w:hAnsi="黑体" w:eastAsia="黑体"/>
          <w:sz w:val="32"/>
          <w:szCs w:val="32"/>
        </w:rPr>
        <w:t>二</w:t>
      </w:r>
      <w:r>
        <w:rPr>
          <w:rFonts w:ascii="黑体" w:hAnsi="黑体" w:eastAsia="黑体"/>
          <w:sz w:val="32"/>
          <w:szCs w:val="32"/>
        </w:rPr>
        <w:t>、</w:t>
      </w:r>
      <w:r>
        <w:rPr>
          <w:rFonts w:hint="eastAsia" w:ascii="黑体" w:hAnsi="黑体" w:eastAsia="黑体"/>
          <w:sz w:val="32"/>
          <w:szCs w:val="32"/>
        </w:rPr>
        <w:t>试点设置情况</w:t>
      </w:r>
    </w:p>
    <w:p>
      <w:pPr>
        <w:tabs>
          <w:tab w:val="left" w:pos="1100"/>
        </w:tabs>
        <w:spacing w:line="54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【介绍前期试点设置情况，包括参与单位、建设进展、师资队伍、人才培养及就业、重大亮点及不足等情况】</w:t>
      </w:r>
    </w:p>
    <w:p>
      <w:pPr>
        <w:tabs>
          <w:tab w:val="left" w:pos="1418"/>
        </w:tabs>
        <w:spacing w:line="540" w:lineRule="exact"/>
        <w:ind w:firstLine="640" w:firstLineChars="200"/>
        <w:rPr>
          <w:rFonts w:ascii="黑体" w:hAnsi="黑体" w:eastAsia="黑体"/>
          <w:sz w:val="32"/>
          <w:szCs w:val="32"/>
        </w:rPr>
      </w:pPr>
      <w:r>
        <w:rPr>
          <w:rFonts w:hint="eastAsia" w:ascii="黑体" w:hAnsi="黑体" w:eastAsia="黑体"/>
          <w:sz w:val="32"/>
          <w:szCs w:val="32"/>
        </w:rPr>
        <w:t>三</w:t>
      </w:r>
      <w:r>
        <w:rPr>
          <w:rFonts w:ascii="黑体" w:hAnsi="黑体" w:eastAsia="黑体"/>
          <w:sz w:val="32"/>
          <w:szCs w:val="32"/>
        </w:rPr>
        <w:t>、</w:t>
      </w:r>
      <w:r>
        <w:rPr>
          <w:rFonts w:hint="eastAsia" w:ascii="黑体" w:hAnsi="黑体" w:eastAsia="黑体"/>
          <w:sz w:val="32"/>
          <w:szCs w:val="32"/>
        </w:rPr>
        <w:t>学科内涵</w:t>
      </w:r>
    </w:p>
    <w:p>
      <w:pPr>
        <w:tabs>
          <w:tab w:val="left" w:pos="1418"/>
        </w:tabs>
        <w:spacing w:line="540" w:lineRule="exact"/>
        <w:rPr>
          <w:rFonts w:ascii="仿宋" w:hAnsi="仿宋" w:eastAsia="仿宋"/>
          <w:sz w:val="32"/>
          <w:szCs w:val="32"/>
        </w:rPr>
      </w:pPr>
      <w:r>
        <w:rPr>
          <w:rFonts w:hint="eastAsia" w:ascii="仿宋" w:hAnsi="仿宋" w:eastAsia="仿宋"/>
          <w:sz w:val="32"/>
          <w:szCs w:val="32"/>
        </w:rPr>
        <w:t xml:space="preserve">   </w:t>
      </w:r>
      <w:r>
        <w:rPr>
          <w:rFonts w:hint="eastAsia" w:ascii="方正仿宋简体" w:hAnsi="方正仿宋简体" w:eastAsia="方正仿宋简体" w:cs="方正仿宋简体"/>
          <w:sz w:val="32"/>
          <w:szCs w:val="32"/>
        </w:rPr>
        <w:t xml:space="preserve"> 【分别介绍该学科的研究对象、理论与知识基础、主要研究方向、研究方法、拟设置的二级学科、与其他相关学科的关系】</w:t>
      </w:r>
    </w:p>
    <w:p>
      <w:pPr>
        <w:tabs>
          <w:tab w:val="left" w:pos="1418"/>
        </w:tabs>
        <w:spacing w:line="540" w:lineRule="exact"/>
        <w:ind w:firstLine="640" w:firstLineChars="200"/>
        <w:rPr>
          <w:rFonts w:ascii="黑体" w:hAnsi="黑体" w:eastAsia="黑体"/>
          <w:sz w:val="32"/>
          <w:szCs w:val="32"/>
        </w:rPr>
      </w:pPr>
      <w:r>
        <w:rPr>
          <w:rFonts w:hint="eastAsia" w:ascii="黑体" w:hAnsi="黑体" w:eastAsia="黑体"/>
          <w:sz w:val="32"/>
          <w:szCs w:val="32"/>
        </w:rPr>
        <w:t>四</w:t>
      </w:r>
      <w:r>
        <w:rPr>
          <w:rFonts w:ascii="黑体" w:hAnsi="黑体" w:eastAsia="黑体"/>
          <w:sz w:val="32"/>
          <w:szCs w:val="32"/>
        </w:rPr>
        <w:t>、人才培养</w:t>
      </w:r>
    </w:p>
    <w:p>
      <w:pPr>
        <w:tabs>
          <w:tab w:val="left" w:pos="1418"/>
        </w:tabs>
        <w:spacing w:line="540" w:lineRule="exact"/>
        <w:ind w:firstLine="640" w:firstLineChars="200"/>
        <w:outlineLvl w:val="0"/>
        <w:rPr>
          <w:rFonts w:eastAsia="楷体"/>
          <w:sz w:val="32"/>
          <w:szCs w:val="32"/>
        </w:rPr>
      </w:pPr>
      <w:r>
        <w:rPr>
          <w:rFonts w:hint="eastAsia" w:eastAsia="楷体"/>
          <w:sz w:val="32"/>
          <w:szCs w:val="32"/>
        </w:rPr>
        <w:t>1. 人才培养目标</w:t>
      </w:r>
    </w:p>
    <w:p>
      <w:pPr>
        <w:tabs>
          <w:tab w:val="left" w:pos="1100"/>
        </w:tabs>
        <w:spacing w:line="54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【介绍该学科的人才培养目标】</w:t>
      </w:r>
    </w:p>
    <w:p>
      <w:pPr>
        <w:tabs>
          <w:tab w:val="left" w:pos="1418"/>
        </w:tabs>
        <w:spacing w:line="540" w:lineRule="exact"/>
        <w:ind w:firstLine="640" w:firstLineChars="200"/>
        <w:outlineLvl w:val="0"/>
        <w:rPr>
          <w:rFonts w:eastAsia="楷体"/>
          <w:sz w:val="32"/>
          <w:szCs w:val="32"/>
        </w:rPr>
      </w:pPr>
      <w:r>
        <w:rPr>
          <w:rFonts w:eastAsia="楷体"/>
          <w:sz w:val="32"/>
          <w:szCs w:val="32"/>
        </w:rPr>
        <w:t>2</w:t>
      </w:r>
      <w:r>
        <w:rPr>
          <w:rFonts w:hint="eastAsia" w:eastAsia="楷体"/>
          <w:sz w:val="32"/>
          <w:szCs w:val="32"/>
        </w:rPr>
        <w:t>.</w:t>
      </w:r>
      <w:r>
        <w:rPr>
          <w:rFonts w:eastAsia="楷体"/>
          <w:sz w:val="32"/>
          <w:szCs w:val="32"/>
        </w:rPr>
        <w:t xml:space="preserve"> </w:t>
      </w:r>
      <w:r>
        <w:rPr>
          <w:rFonts w:hint="eastAsia" w:eastAsia="楷体"/>
          <w:sz w:val="32"/>
          <w:szCs w:val="32"/>
        </w:rPr>
        <w:t>生源情况分析</w:t>
      </w:r>
    </w:p>
    <w:p>
      <w:pPr>
        <w:tabs>
          <w:tab w:val="left" w:pos="1100"/>
        </w:tabs>
        <w:spacing w:line="54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【明确生源要求，预测未来五年生源情况，提供分析依据】</w:t>
      </w:r>
    </w:p>
    <w:p>
      <w:pPr>
        <w:tabs>
          <w:tab w:val="left" w:pos="1418"/>
        </w:tabs>
        <w:spacing w:line="540" w:lineRule="exact"/>
        <w:ind w:firstLine="640" w:firstLineChars="200"/>
        <w:outlineLvl w:val="0"/>
        <w:rPr>
          <w:rFonts w:eastAsia="楷体"/>
          <w:sz w:val="32"/>
          <w:szCs w:val="32"/>
        </w:rPr>
      </w:pPr>
      <w:r>
        <w:rPr>
          <w:rFonts w:hint="eastAsia" w:eastAsia="楷体"/>
          <w:sz w:val="32"/>
          <w:szCs w:val="32"/>
        </w:rPr>
        <w:t>3. 课程体系和培养环节</w:t>
      </w:r>
    </w:p>
    <w:p>
      <w:pPr>
        <w:tabs>
          <w:tab w:val="left" w:pos="1100"/>
        </w:tabs>
        <w:spacing w:line="54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【阐述该学科的必修、选修课程体系及其内在逻辑关系，相关领域课程建设现状与未来规划；明确培养过程的各个环节及基本要求和质量保障机制】</w:t>
      </w:r>
    </w:p>
    <w:p>
      <w:pPr>
        <w:tabs>
          <w:tab w:val="left" w:pos="1418"/>
        </w:tabs>
        <w:spacing w:line="540" w:lineRule="exact"/>
        <w:ind w:firstLine="640" w:firstLineChars="200"/>
        <w:outlineLvl w:val="0"/>
        <w:rPr>
          <w:rFonts w:eastAsia="楷体"/>
          <w:sz w:val="32"/>
          <w:szCs w:val="32"/>
        </w:rPr>
      </w:pPr>
      <w:r>
        <w:rPr>
          <w:rFonts w:hint="eastAsia" w:eastAsia="楷体"/>
          <w:sz w:val="32"/>
          <w:szCs w:val="32"/>
        </w:rPr>
        <w:t>4. 就业前景分析</w:t>
      </w:r>
    </w:p>
    <w:p>
      <w:pPr>
        <w:tabs>
          <w:tab w:val="left" w:pos="1100"/>
        </w:tabs>
        <w:spacing w:line="54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【分析该学科已毕业研究生的就业情况以及未来毕业研究生的就业前景，需有翔实的调研和数据分析】</w:t>
      </w:r>
    </w:p>
    <w:p>
      <w:pPr>
        <w:tabs>
          <w:tab w:val="left" w:pos="1418"/>
        </w:tabs>
        <w:spacing w:line="540" w:lineRule="exact"/>
        <w:ind w:firstLine="640" w:firstLineChars="200"/>
        <w:rPr>
          <w:rFonts w:ascii="黑体" w:hAnsi="黑体" w:eastAsia="黑体"/>
          <w:sz w:val="32"/>
          <w:szCs w:val="32"/>
        </w:rPr>
      </w:pPr>
      <w:r>
        <w:rPr>
          <w:rFonts w:hint="eastAsia" w:ascii="黑体" w:hAnsi="黑体" w:eastAsia="黑体"/>
          <w:sz w:val="32"/>
          <w:szCs w:val="32"/>
        </w:rPr>
        <w:t>五</w:t>
      </w:r>
      <w:r>
        <w:rPr>
          <w:rFonts w:ascii="黑体" w:hAnsi="黑体" w:eastAsia="黑体"/>
          <w:sz w:val="32"/>
          <w:szCs w:val="32"/>
        </w:rPr>
        <w:t>、</w:t>
      </w:r>
      <w:r>
        <w:rPr>
          <w:rFonts w:hint="eastAsia" w:ascii="黑体" w:hAnsi="黑体" w:eastAsia="黑体"/>
          <w:sz w:val="32"/>
          <w:szCs w:val="32"/>
        </w:rPr>
        <w:t>教师队伍</w:t>
      </w:r>
    </w:p>
    <w:p>
      <w:pPr>
        <w:tabs>
          <w:tab w:val="left" w:pos="1100"/>
        </w:tabs>
        <w:spacing w:line="54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【分析该学科现有师资的总体情况及各类结构要素、质量要素，列出各二级学科的代表性师资】</w:t>
      </w:r>
    </w:p>
    <w:p>
      <w:pPr>
        <w:tabs>
          <w:tab w:val="left" w:pos="1418"/>
        </w:tabs>
        <w:spacing w:line="540" w:lineRule="exact"/>
        <w:ind w:firstLine="640" w:firstLineChars="200"/>
        <w:rPr>
          <w:rFonts w:ascii="黑体" w:hAnsi="黑体" w:eastAsia="黑体"/>
          <w:sz w:val="32"/>
          <w:szCs w:val="32"/>
        </w:rPr>
      </w:pPr>
      <w:r>
        <w:rPr>
          <w:rFonts w:hint="eastAsia" w:ascii="黑体" w:hAnsi="黑体" w:eastAsia="黑体"/>
          <w:sz w:val="32"/>
          <w:szCs w:val="32"/>
        </w:rPr>
        <w:t>六</w:t>
      </w:r>
      <w:r>
        <w:rPr>
          <w:rFonts w:ascii="黑体" w:hAnsi="黑体" w:eastAsia="黑体"/>
          <w:sz w:val="32"/>
          <w:szCs w:val="32"/>
        </w:rPr>
        <w:t>、</w:t>
      </w:r>
      <w:r>
        <w:rPr>
          <w:rFonts w:hint="eastAsia" w:ascii="黑体" w:hAnsi="黑体" w:eastAsia="黑体"/>
          <w:sz w:val="32"/>
          <w:szCs w:val="32"/>
        </w:rPr>
        <w:t>支撑条件</w:t>
      </w:r>
    </w:p>
    <w:p>
      <w:pPr>
        <w:tabs>
          <w:tab w:val="left" w:pos="1100"/>
        </w:tabs>
        <w:spacing w:line="54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【介绍在研的科研项目、已取得的创新进展、已有的科研和教学重大平台等情况】</w:t>
      </w:r>
    </w:p>
    <w:p>
      <w:pPr>
        <w:tabs>
          <w:tab w:val="left" w:pos="1418"/>
        </w:tabs>
        <w:spacing w:line="540" w:lineRule="exact"/>
        <w:ind w:firstLine="640" w:firstLineChars="200"/>
        <w:rPr>
          <w:rFonts w:ascii="黑体" w:hAnsi="黑体" w:eastAsia="黑体"/>
          <w:sz w:val="32"/>
          <w:szCs w:val="32"/>
        </w:rPr>
      </w:pPr>
      <w:r>
        <w:rPr>
          <w:rFonts w:hint="eastAsia" w:ascii="黑体" w:hAnsi="黑体" w:eastAsia="黑体"/>
          <w:sz w:val="32"/>
          <w:szCs w:val="32"/>
        </w:rPr>
        <w:t>七</w:t>
      </w:r>
      <w:r>
        <w:rPr>
          <w:rFonts w:ascii="黑体" w:hAnsi="黑体" w:eastAsia="黑体"/>
          <w:sz w:val="32"/>
          <w:szCs w:val="32"/>
        </w:rPr>
        <w:t>、</w:t>
      </w:r>
      <w:r>
        <w:rPr>
          <w:rFonts w:hint="eastAsia" w:ascii="黑体" w:hAnsi="黑体" w:eastAsia="黑体"/>
          <w:sz w:val="32"/>
          <w:szCs w:val="32"/>
        </w:rPr>
        <w:t>学科发展的规划设想</w:t>
      </w:r>
    </w:p>
    <w:p>
      <w:pPr>
        <w:tabs>
          <w:tab w:val="left" w:pos="1100"/>
        </w:tabs>
        <w:spacing w:line="54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【从人才培养、科学研究、社会服务、文化传承创新、国际交流合作等方面阐述未来十年该学科拟达成的目标】</w:t>
      </w:r>
    </w:p>
    <w:p>
      <w:pPr>
        <w:tabs>
          <w:tab w:val="left" w:pos="1418"/>
        </w:tabs>
        <w:spacing w:line="540" w:lineRule="exact"/>
        <w:ind w:firstLine="640" w:firstLineChars="200"/>
        <w:rPr>
          <w:rFonts w:ascii="黑体" w:hAnsi="黑体" w:eastAsia="黑体"/>
          <w:sz w:val="32"/>
          <w:szCs w:val="32"/>
        </w:rPr>
      </w:pPr>
    </w:p>
    <w:p>
      <w:pPr>
        <w:tabs>
          <w:tab w:val="left" w:pos="1418"/>
        </w:tabs>
        <w:spacing w:line="540" w:lineRule="exact"/>
        <w:ind w:firstLine="640" w:firstLineChars="200"/>
        <w:rPr>
          <w:rFonts w:ascii="Calibri" w:hAnsi="Calibri"/>
        </w:rPr>
      </w:pPr>
      <w:r>
        <w:rPr>
          <w:rFonts w:hint="eastAsia" w:ascii="黑体" w:hAnsi="黑体" w:eastAsia="黑体"/>
          <w:sz w:val="32"/>
          <w:szCs w:val="32"/>
        </w:rPr>
        <w:t>注：论证报告应附培养方案。</w:t>
      </w:r>
    </w:p>
    <w:p>
      <w:pPr>
        <w:adjustRightInd w:val="0"/>
        <w:spacing w:line="560" w:lineRule="exact"/>
        <w:ind w:firstLine="640" w:firstLineChars="200"/>
        <w:rPr>
          <w:rFonts w:eastAsia="方正仿宋简体"/>
          <w:sz w:val="32"/>
          <w:szCs w:val="32"/>
        </w:rPr>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script"/>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417018"/>
    <w:rsid w:val="0F636FCD"/>
    <w:rsid w:val="3EB520D6"/>
    <w:rsid w:val="43A70246"/>
    <w:rsid w:val="4AEE542B"/>
    <w:rsid w:val="5C417018"/>
    <w:rsid w:val="79E803AC"/>
    <w:rsid w:val="7A454B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2021-11-11T01:11:00Z</dcterms:created>
  <dc:creator>lyl</dc:creator>
  <cp:lastModifiedBy>lyl</cp:lastModifiedBy>
  <cp:lastPrinted>2021-11-15T06:10:51Z</cp:lastPrinted>
  <dcterms:modified xsi:type="dcterms:W3CDTF">2021-11-15T06:20:57Z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