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C5" w:rsidRDefault="00DA32C5" w:rsidP="00DA32C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:rsidR="00DA32C5" w:rsidRDefault="00DA32C5" w:rsidP="00DA32C5">
      <w:pPr>
        <w:spacing w:line="280" w:lineRule="exact"/>
        <w:rPr>
          <w:rFonts w:ascii="黑体" w:eastAsia="黑体" w:hAnsi="黑体" w:hint="eastAsia"/>
          <w:sz w:val="32"/>
          <w:szCs w:val="32"/>
        </w:rPr>
      </w:pPr>
    </w:p>
    <w:p w:rsidR="00DA32C5" w:rsidRDefault="00DA32C5" w:rsidP="00DA32C5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22</w:t>
      </w:r>
      <w:r>
        <w:rPr>
          <w:rFonts w:ascii="宋体" w:hAnsi="宋体"/>
          <w:b/>
          <w:sz w:val="36"/>
          <w:szCs w:val="36"/>
        </w:rPr>
        <w:t>年陕西省音乐类、舞蹈类专业</w:t>
      </w:r>
      <w:r>
        <w:rPr>
          <w:rFonts w:ascii="宋体" w:hAnsi="宋体" w:hint="eastAsia"/>
          <w:b/>
          <w:sz w:val="36"/>
          <w:szCs w:val="36"/>
        </w:rPr>
        <w:t>课省内院校</w:t>
      </w:r>
    </w:p>
    <w:p w:rsidR="00DA32C5" w:rsidRDefault="00DA32C5" w:rsidP="00DA32C5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校际</w:t>
      </w:r>
      <w:r>
        <w:rPr>
          <w:rFonts w:ascii="宋体" w:hAnsi="宋体"/>
          <w:b/>
          <w:sz w:val="36"/>
          <w:szCs w:val="36"/>
        </w:rPr>
        <w:t>联考</w:t>
      </w:r>
      <w:r>
        <w:rPr>
          <w:rFonts w:ascii="宋体" w:hAnsi="宋体" w:hint="eastAsia"/>
          <w:b/>
          <w:sz w:val="36"/>
          <w:szCs w:val="36"/>
        </w:rPr>
        <w:t>专业</w:t>
      </w:r>
      <w:r>
        <w:rPr>
          <w:rFonts w:ascii="宋体" w:hAnsi="宋体"/>
          <w:b/>
          <w:sz w:val="36"/>
          <w:szCs w:val="36"/>
        </w:rPr>
        <w:t>目录</w:t>
      </w:r>
    </w:p>
    <w:bookmarkEnd w:id="0"/>
    <w:p w:rsidR="00DA32C5" w:rsidRDefault="00DA32C5" w:rsidP="00DA32C5">
      <w:pPr>
        <w:spacing w:line="280" w:lineRule="exact"/>
        <w:rPr>
          <w:rFonts w:ascii="黑体" w:eastAsia="黑体" w:hAnsi="黑体" w:hint="eastAsia"/>
          <w:sz w:val="32"/>
          <w:szCs w:val="32"/>
        </w:rPr>
      </w:pPr>
    </w:p>
    <w:p w:rsidR="00DA32C5" w:rsidRDefault="00DA32C5" w:rsidP="00DA32C5">
      <w:pPr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一、音乐类专业</w:t>
      </w:r>
    </w:p>
    <w:p w:rsidR="00DA32C5" w:rsidRDefault="00DA32C5" w:rsidP="00DA32C5">
      <w:pPr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8"/>
        <w:gridCol w:w="5964"/>
      </w:tblGrid>
      <w:tr w:rsidR="00DA32C5" w:rsidTr="00F10FC2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DA32C5" w:rsidTr="00F10FC2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音乐表演</w:t>
            </w:r>
          </w:p>
        </w:tc>
      </w:tr>
      <w:tr w:rsidR="00DA32C5" w:rsidTr="00F10FC2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音乐学</w:t>
            </w:r>
          </w:p>
        </w:tc>
      </w:tr>
      <w:tr w:rsidR="00DA32C5" w:rsidTr="00F10FC2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130308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录音艺术</w:t>
            </w:r>
          </w:p>
        </w:tc>
      </w:tr>
    </w:tbl>
    <w:p w:rsidR="00DA32C5" w:rsidRDefault="00DA32C5" w:rsidP="00DA32C5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9"/>
        <w:gridCol w:w="5964"/>
      </w:tblGrid>
      <w:tr w:rsidR="00DA32C5" w:rsidTr="00F10FC2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DA32C5" w:rsidTr="00F10FC2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550201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音乐表演</w:t>
            </w:r>
          </w:p>
        </w:tc>
      </w:tr>
      <w:tr w:rsidR="00DA32C5" w:rsidTr="00F10FC2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550210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现代流行音乐</w:t>
            </w:r>
          </w:p>
        </w:tc>
      </w:tr>
      <w:tr w:rsidR="00DA32C5" w:rsidTr="00F10FC2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550214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钢琴调律</w:t>
            </w:r>
          </w:p>
        </w:tc>
      </w:tr>
    </w:tbl>
    <w:p w:rsidR="00DA32C5" w:rsidRDefault="00DA32C5" w:rsidP="00DA32C5">
      <w:pPr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二、舞蹈类专业</w:t>
      </w:r>
    </w:p>
    <w:p w:rsidR="00DA32C5" w:rsidRDefault="00DA32C5" w:rsidP="00DA32C5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4"/>
        <w:gridCol w:w="5964"/>
      </w:tblGrid>
      <w:tr w:rsidR="00DA32C5" w:rsidTr="00F10FC2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DA32C5" w:rsidTr="00F10FC2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舞蹈表演</w:t>
            </w:r>
          </w:p>
        </w:tc>
      </w:tr>
      <w:tr w:rsidR="00DA32C5" w:rsidTr="00F10FC2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舞蹈学</w:t>
            </w:r>
          </w:p>
        </w:tc>
      </w:tr>
      <w:tr w:rsidR="00DA32C5" w:rsidTr="00F10FC2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舞蹈编导</w:t>
            </w:r>
          </w:p>
        </w:tc>
      </w:tr>
    </w:tbl>
    <w:p w:rsidR="00DA32C5" w:rsidRDefault="00DA32C5" w:rsidP="00DA32C5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5964"/>
      </w:tblGrid>
      <w:tr w:rsidR="00DA32C5" w:rsidTr="00F10FC2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DA32C5" w:rsidTr="00F10FC2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550202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2C5" w:rsidRDefault="00DA32C5" w:rsidP="00F10FC2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舞蹈表演</w:t>
            </w:r>
          </w:p>
        </w:tc>
      </w:tr>
    </w:tbl>
    <w:p w:rsidR="000B0D7A" w:rsidRDefault="000B0D7A"/>
    <w:sectPr w:rsidR="000B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C5"/>
    <w:rsid w:val="000B0D7A"/>
    <w:rsid w:val="00D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C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C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2021-10-27T03:04:00Z</dcterms:created>
  <dcterms:modified xsi:type="dcterms:W3CDTF">2021-10-27T03:04:00Z</dcterms:modified>
</cp:coreProperties>
</file>