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Times New Roman" w:hAnsi="Times New Roman" w:eastAsia="宋体"/>
          <w:b/>
          <w:bCs/>
          <w:color w:val="333333"/>
          <w:spacing w:val="15"/>
          <w:sz w:val="30"/>
          <w:szCs w:val="30"/>
          <w:shd w:val="clear" w:color="auto" w:fill="FFFFFF"/>
        </w:rPr>
      </w:pPr>
      <w:r>
        <w:rPr>
          <w:rFonts w:hint="eastAsia" w:ascii="Times New Roman" w:hAnsi="Times New Roman" w:eastAsia="宋体"/>
          <w:b/>
          <w:bCs/>
          <w:color w:val="333333"/>
          <w:spacing w:val="15"/>
          <w:sz w:val="30"/>
          <w:szCs w:val="30"/>
          <w:shd w:val="clear" w:color="auto" w:fill="FFFFFF"/>
        </w:rPr>
        <w:t>广州大学推出2</w:t>
      </w:r>
      <w:r>
        <w:rPr>
          <w:rFonts w:ascii="Times New Roman" w:hAnsi="Times New Roman" w:eastAsia="宋体"/>
          <w:b/>
          <w:bCs/>
          <w:color w:val="333333"/>
          <w:spacing w:val="15"/>
          <w:sz w:val="30"/>
          <w:szCs w:val="30"/>
          <w:shd w:val="clear" w:color="auto" w:fill="FFFFFF"/>
        </w:rPr>
        <w:t>022</w:t>
      </w:r>
      <w:r>
        <w:rPr>
          <w:rFonts w:hint="eastAsia" w:ascii="Times New Roman" w:hAnsi="Times New Roman" w:eastAsia="宋体"/>
          <w:b/>
          <w:bCs/>
          <w:color w:val="333333"/>
          <w:spacing w:val="15"/>
          <w:sz w:val="30"/>
          <w:szCs w:val="30"/>
          <w:shd w:val="clear" w:color="auto" w:fill="FFFFFF"/>
        </w:rPr>
        <w:t>M</w:t>
      </w:r>
      <w:r>
        <w:rPr>
          <w:rFonts w:ascii="Times New Roman" w:hAnsi="Times New Roman" w:eastAsia="宋体"/>
          <w:b/>
          <w:bCs/>
          <w:color w:val="333333"/>
          <w:spacing w:val="15"/>
          <w:sz w:val="30"/>
          <w:szCs w:val="30"/>
          <w:shd w:val="clear" w:color="auto" w:fill="FFFFFF"/>
        </w:rPr>
        <w:t>BA</w:t>
      </w:r>
      <w:r>
        <w:rPr>
          <w:rFonts w:hint="eastAsia" w:ascii="Times New Roman" w:hAnsi="Times New Roman" w:eastAsia="宋体"/>
          <w:b/>
          <w:bCs/>
          <w:color w:val="333333"/>
          <w:spacing w:val="15"/>
          <w:sz w:val="30"/>
          <w:szCs w:val="30"/>
          <w:shd w:val="clear" w:color="auto" w:fill="FFFFFF"/>
        </w:rPr>
        <w:t>新生博学优选奖学金计划</w:t>
      </w:r>
    </w:p>
    <w:p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8"/>
        </w:rPr>
      </w:pPr>
      <w:bookmarkStart w:id="0" w:name="_GoBack"/>
      <w:bookmarkEnd w:id="0"/>
      <w:r>
        <w:rPr>
          <w:rFonts w:hint="eastAsia" w:ascii="Times New Roman" w:hAnsi="Times New Roman" w:eastAsia="宋体"/>
          <w:sz w:val="24"/>
          <w:szCs w:val="24"/>
        </w:rPr>
        <w:t>广州大学</w:t>
      </w:r>
      <w:r>
        <w:rPr>
          <w:rFonts w:ascii="Times New Roman" w:hAnsi="Times New Roman" w:eastAsia="宋体"/>
          <w:sz w:val="24"/>
          <w:szCs w:val="24"/>
        </w:rPr>
        <w:t>有着90多年的办学传统</w:t>
      </w:r>
      <w:r>
        <w:rPr>
          <w:rFonts w:hint="eastAsia" w:ascii="Times New Roman" w:hAnsi="Times New Roman" w:eastAsia="宋体"/>
          <w:sz w:val="24"/>
          <w:szCs w:val="24"/>
        </w:rPr>
        <w:t>，拥有工商管理一级学科博士点。在“2</w:t>
      </w:r>
      <w:r>
        <w:rPr>
          <w:rFonts w:ascii="Times New Roman" w:hAnsi="Times New Roman" w:eastAsia="宋体"/>
          <w:sz w:val="24"/>
          <w:szCs w:val="24"/>
        </w:rPr>
        <w:t>020</w:t>
      </w:r>
      <w:r>
        <w:rPr>
          <w:rFonts w:hint="eastAsia" w:ascii="Times New Roman" w:hAnsi="Times New Roman" w:eastAsia="宋体"/>
          <w:sz w:val="24"/>
          <w:szCs w:val="24"/>
        </w:rPr>
        <w:t>软科中国最好学科排名”中，本校工商管理学科上榜并且排名进入到全国前2</w:t>
      </w:r>
      <w:r>
        <w:rPr>
          <w:rFonts w:ascii="Times New Roman" w:hAnsi="Times New Roman" w:eastAsia="宋体"/>
          <w:sz w:val="24"/>
          <w:szCs w:val="24"/>
        </w:rPr>
        <w:t>0%</w:t>
      </w:r>
      <w:r>
        <w:rPr>
          <w:rFonts w:hint="eastAsia" w:ascii="Times New Roman" w:hAnsi="Times New Roman" w:eastAsia="宋体"/>
          <w:sz w:val="24"/>
          <w:szCs w:val="24"/>
        </w:rPr>
        <w:t>。M</w:t>
      </w:r>
      <w:r>
        <w:rPr>
          <w:rFonts w:ascii="Times New Roman" w:hAnsi="Times New Roman" w:eastAsia="宋体"/>
          <w:sz w:val="24"/>
          <w:szCs w:val="24"/>
        </w:rPr>
        <w:t>BA</w:t>
      </w:r>
      <w:r>
        <w:rPr>
          <w:rFonts w:hint="eastAsia" w:ascii="Times New Roman" w:hAnsi="Times New Roman" w:eastAsia="宋体"/>
          <w:sz w:val="24"/>
          <w:szCs w:val="24"/>
        </w:rPr>
        <w:t>项目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依托雄厚的师资力量、与时俱进的课程设置、广泛的国际交流、丰富的校友和企业资源，传递管理智慧、培养企业家精神、履行社会责任和服务粤港澳大湾区的经济建设。</w:t>
      </w:r>
      <w:r>
        <w:rPr>
          <w:rFonts w:hint="eastAsia" w:ascii="Times New Roman" w:hAnsi="Times New Roman" w:eastAsia="宋体"/>
          <w:sz w:val="24"/>
          <w:szCs w:val="24"/>
        </w:rPr>
        <w:t>秉承学校“博学笃行，与时俱进”的价值追求，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立足广州，面向湾区，立志于为粤港澳大湾区培养具有广阔视野、企业家精神和卓越领导能力的中高级管理人才。</w:t>
      </w:r>
    </w:p>
    <w:p>
      <w:pPr>
        <w:spacing w:line="360" w:lineRule="auto"/>
        <w:ind w:firstLine="480"/>
        <w:rPr>
          <w:rFonts w:ascii="Times New Roman" w:hAnsi="Times New Roman" w:eastAsia="宋体"/>
          <w:sz w:val="24"/>
          <w:szCs w:val="28"/>
        </w:rPr>
      </w:pPr>
      <w:r>
        <w:rPr>
          <w:rFonts w:ascii="Times New Roman" w:hAnsi="Times New Roman" w:eastAsia="宋体"/>
          <w:sz w:val="24"/>
          <w:szCs w:val="28"/>
        </w:rPr>
        <w:t>2022</w:t>
      </w:r>
      <w:r>
        <w:rPr>
          <w:rFonts w:hint="eastAsia" w:ascii="Times New Roman" w:hAnsi="Times New Roman" w:eastAsia="宋体"/>
          <w:sz w:val="24"/>
          <w:szCs w:val="28"/>
        </w:rPr>
        <w:t>年广州大学M</w:t>
      </w:r>
      <w:r>
        <w:rPr>
          <w:rFonts w:ascii="Times New Roman" w:hAnsi="Times New Roman" w:eastAsia="宋体"/>
          <w:sz w:val="24"/>
          <w:szCs w:val="28"/>
        </w:rPr>
        <w:t>BA</w:t>
      </w:r>
      <w:r>
        <w:rPr>
          <w:rFonts w:hint="eastAsia" w:ascii="Times New Roman" w:hAnsi="Times New Roman" w:eastAsia="宋体"/>
          <w:sz w:val="24"/>
          <w:szCs w:val="28"/>
        </w:rPr>
        <w:t>项目实施“博学优选计划”，主要内容如下表所示。该计划面向第一志愿报考广州大学的考生，覆盖率达到8</w:t>
      </w:r>
      <w:r>
        <w:rPr>
          <w:rFonts w:ascii="Times New Roman" w:hAnsi="Times New Roman" w:eastAsia="宋体"/>
          <w:sz w:val="24"/>
          <w:szCs w:val="28"/>
        </w:rPr>
        <w:t>0%</w:t>
      </w:r>
      <w:r>
        <w:rPr>
          <w:rFonts w:hint="eastAsia" w:ascii="Times New Roman" w:hAnsi="Times New Roman" w:eastAsia="宋体"/>
          <w:sz w:val="24"/>
          <w:szCs w:val="28"/>
        </w:rPr>
        <w:t>。参与该计划的考生在进入复试阶段后，可不再另行提交相关材料。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34"/>
        <w:gridCol w:w="4531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博</w:t>
            </w:r>
          </w:p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优</w:t>
            </w:r>
          </w:p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选</w:t>
            </w:r>
          </w:p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计</w:t>
            </w:r>
          </w:p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划</w:t>
            </w:r>
          </w:p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奖</w:t>
            </w:r>
          </w:p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金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等级</w:t>
            </w:r>
          </w:p>
        </w:tc>
        <w:tc>
          <w:tcPr>
            <w:tcW w:w="4531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评选依据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金额</w:t>
            </w:r>
          </w:p>
          <w:p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</w:tcPr>
          <w:p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一等</w:t>
            </w:r>
          </w:p>
        </w:tc>
        <w:tc>
          <w:tcPr>
            <w:tcW w:w="4531" w:type="dxa"/>
            <w:vAlign w:val="center"/>
          </w:tcPr>
          <w:p>
            <w:pPr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当年实际入学的第一志愿学生中管理类联考笔试成绩总分第1名。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3</w:t>
            </w:r>
            <w:r>
              <w:rPr>
                <w:rFonts w:ascii="Times New Roman" w:hAnsi="Times New Roman" w:eastAsia="宋体"/>
                <w:szCs w:val="21"/>
              </w:rPr>
              <w:t>0888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</w:tcPr>
          <w:p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二等</w:t>
            </w:r>
          </w:p>
        </w:tc>
        <w:tc>
          <w:tcPr>
            <w:tcW w:w="4531" w:type="dxa"/>
            <w:vAlign w:val="center"/>
          </w:tcPr>
          <w:p>
            <w:pPr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当年实际入学的第一志愿学生中管理类联考笔试成绩总分第2</w:t>
            </w:r>
            <w:r>
              <w:rPr>
                <w:rFonts w:ascii="Times New Roman" w:hAnsi="Times New Roman" w:eastAsia="宋体"/>
                <w:szCs w:val="21"/>
              </w:rPr>
              <w:t>-4</w:t>
            </w:r>
            <w:r>
              <w:rPr>
                <w:rFonts w:hint="eastAsia" w:ascii="Times New Roman" w:hAnsi="Times New Roman" w:eastAsia="宋体"/>
                <w:szCs w:val="21"/>
              </w:rPr>
              <w:t>名。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2</w:t>
            </w:r>
            <w:r>
              <w:rPr>
                <w:rFonts w:ascii="Times New Roman" w:hAnsi="Times New Roman" w:eastAsia="宋体"/>
                <w:szCs w:val="21"/>
              </w:rPr>
              <w:t>0888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</w:tcPr>
          <w:p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三等</w:t>
            </w:r>
          </w:p>
        </w:tc>
        <w:tc>
          <w:tcPr>
            <w:tcW w:w="4531" w:type="dxa"/>
            <w:vAlign w:val="center"/>
          </w:tcPr>
          <w:p>
            <w:pPr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当年实际入学的第一志愿学生中管理类联考笔试成绩总分第5名至前1</w:t>
            </w:r>
            <w:r>
              <w:rPr>
                <w:rFonts w:ascii="Times New Roman" w:hAnsi="Times New Roman" w:eastAsia="宋体"/>
                <w:szCs w:val="21"/>
              </w:rPr>
              <w:t>5%</w:t>
            </w:r>
            <w:r>
              <w:rPr>
                <w:rFonts w:hint="eastAsia" w:ascii="Times New Roman" w:hAnsi="Times New Roman" w:eastAsia="宋体"/>
                <w:szCs w:val="21"/>
              </w:rPr>
              <w:t>（含）。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1</w:t>
            </w:r>
            <w:r>
              <w:rPr>
                <w:rFonts w:ascii="Times New Roman" w:hAnsi="Times New Roman" w:eastAsia="宋体"/>
                <w:szCs w:val="21"/>
              </w:rPr>
              <w:t>0888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</w:tcPr>
          <w:p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博学</w:t>
            </w:r>
          </w:p>
        </w:tc>
        <w:tc>
          <w:tcPr>
            <w:tcW w:w="4531" w:type="dxa"/>
            <w:vAlign w:val="center"/>
          </w:tcPr>
          <w:p>
            <w:pPr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当年实际入学的第一志愿学生中管理类联考笔试成绩总分名列1</w:t>
            </w:r>
            <w:r>
              <w:rPr>
                <w:rFonts w:ascii="Times New Roman" w:hAnsi="Times New Roman" w:eastAsia="宋体"/>
                <w:szCs w:val="21"/>
              </w:rPr>
              <w:t>5%</w:t>
            </w:r>
            <w:r>
              <w:rPr>
                <w:rFonts w:hint="eastAsia" w:ascii="Times New Roman" w:hAnsi="Times New Roman" w:eastAsia="宋体"/>
                <w:szCs w:val="21"/>
              </w:rPr>
              <w:t>（不含）至4</w:t>
            </w:r>
            <w:r>
              <w:rPr>
                <w:rFonts w:ascii="Times New Roman" w:hAnsi="Times New Roman" w:eastAsia="宋体"/>
                <w:szCs w:val="21"/>
              </w:rPr>
              <w:t>5%</w:t>
            </w:r>
            <w:r>
              <w:rPr>
                <w:rFonts w:hint="eastAsia" w:ascii="Times New Roman" w:hAnsi="Times New Roman" w:eastAsia="宋体"/>
                <w:szCs w:val="21"/>
              </w:rPr>
              <w:t>（含）。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5</w:t>
            </w:r>
            <w:r>
              <w:rPr>
                <w:rFonts w:ascii="Times New Roman" w:hAnsi="Times New Roman" w:eastAsia="宋体"/>
                <w:szCs w:val="21"/>
              </w:rPr>
              <w:t>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</w:tcPr>
          <w:p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优选</w:t>
            </w:r>
          </w:p>
        </w:tc>
        <w:tc>
          <w:tcPr>
            <w:tcW w:w="4531" w:type="dxa"/>
            <w:vAlign w:val="center"/>
          </w:tcPr>
          <w:p>
            <w:pPr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当年实际入学的第一志愿学生中管理类联考笔试成绩总分名列</w:t>
            </w:r>
            <w:r>
              <w:rPr>
                <w:rFonts w:ascii="Times New Roman" w:hAnsi="Times New Roman" w:eastAsia="宋体"/>
                <w:szCs w:val="21"/>
              </w:rPr>
              <w:t>45%</w:t>
            </w:r>
            <w:r>
              <w:rPr>
                <w:rFonts w:hint="eastAsia" w:ascii="Times New Roman" w:hAnsi="Times New Roman" w:eastAsia="宋体"/>
                <w:szCs w:val="21"/>
              </w:rPr>
              <w:t>（不含）至</w:t>
            </w:r>
            <w:r>
              <w:rPr>
                <w:rFonts w:ascii="Times New Roman" w:hAnsi="Times New Roman" w:eastAsia="宋体"/>
                <w:szCs w:val="21"/>
              </w:rPr>
              <w:t>80%</w:t>
            </w:r>
            <w:r>
              <w:rPr>
                <w:rFonts w:hint="eastAsia" w:ascii="Times New Roman" w:hAnsi="Times New Roman" w:eastAsia="宋体"/>
                <w:szCs w:val="21"/>
              </w:rPr>
              <w:t>（含）。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3</w:t>
            </w:r>
            <w:r>
              <w:rPr>
                <w:rFonts w:ascii="Times New Roman" w:hAnsi="Times New Roman" w:eastAsia="宋体"/>
                <w:szCs w:val="21"/>
              </w:rPr>
              <w:t>000</w:t>
            </w:r>
          </w:p>
        </w:tc>
      </w:tr>
    </w:tbl>
    <w:p>
      <w:pPr>
        <w:ind w:firstLine="475"/>
        <w:rPr>
          <w:rFonts w:ascii="Times New Roman" w:hAnsi="Times New Roman" w:eastAsia="宋体"/>
          <w:sz w:val="20"/>
          <w:szCs w:val="20"/>
        </w:rPr>
      </w:pPr>
      <w:r>
        <w:rPr>
          <w:rFonts w:hint="eastAsia" w:ascii="Times New Roman" w:hAnsi="Times New Roman" w:eastAsia="宋体"/>
          <w:sz w:val="20"/>
          <w:szCs w:val="20"/>
        </w:rPr>
        <w:t>说明：</w:t>
      </w:r>
      <w:r>
        <w:rPr>
          <w:rFonts w:ascii="Times New Roman" w:hAnsi="Times New Roman" w:eastAsia="宋体"/>
          <w:sz w:val="20"/>
          <w:szCs w:val="20"/>
        </w:rPr>
        <w:t>参加博学优选计划，您将获得以下权益：</w:t>
      </w:r>
    </w:p>
    <w:p>
      <w:pPr>
        <w:ind w:firstLine="475"/>
        <w:rPr>
          <w:rFonts w:ascii="Times New Roman" w:hAnsi="Times New Roman" w:eastAsia="宋体"/>
          <w:sz w:val="20"/>
          <w:szCs w:val="20"/>
        </w:rPr>
      </w:pPr>
      <w:r>
        <w:rPr>
          <w:rFonts w:ascii="Times New Roman" w:hAnsi="Times New Roman" w:eastAsia="宋体"/>
          <w:sz w:val="20"/>
          <w:szCs w:val="20"/>
        </w:rPr>
        <w:t>1. 移动课堂的参与机会。</w:t>
      </w:r>
    </w:p>
    <w:p>
      <w:pPr>
        <w:ind w:firstLine="475"/>
        <w:rPr>
          <w:rFonts w:ascii="Times New Roman" w:hAnsi="Times New Roman" w:eastAsia="宋体"/>
          <w:sz w:val="20"/>
          <w:szCs w:val="20"/>
        </w:rPr>
      </w:pPr>
      <w:r>
        <w:rPr>
          <w:rFonts w:ascii="Times New Roman" w:hAnsi="Times New Roman" w:eastAsia="宋体"/>
          <w:sz w:val="20"/>
          <w:szCs w:val="20"/>
        </w:rPr>
        <w:t>2. 优先预约讲座。</w:t>
      </w:r>
    </w:p>
    <w:p>
      <w:pPr>
        <w:ind w:firstLine="475"/>
        <w:rPr>
          <w:rFonts w:ascii="Times New Roman" w:hAnsi="Times New Roman" w:eastAsia="宋体"/>
          <w:sz w:val="20"/>
          <w:szCs w:val="20"/>
        </w:rPr>
      </w:pPr>
      <w:r>
        <w:rPr>
          <w:rFonts w:ascii="Times New Roman" w:hAnsi="Times New Roman" w:eastAsia="宋体"/>
          <w:sz w:val="20"/>
          <w:szCs w:val="20"/>
        </w:rPr>
        <w:t>3. 行业分享沙龙的参与机会。</w:t>
      </w:r>
    </w:p>
    <w:p>
      <w:pPr>
        <w:ind w:firstLine="475"/>
        <w:rPr>
          <w:rFonts w:ascii="Times New Roman" w:hAnsi="Times New Roman" w:eastAsia="宋体"/>
          <w:sz w:val="20"/>
          <w:szCs w:val="20"/>
        </w:rPr>
      </w:pPr>
      <w:r>
        <w:rPr>
          <w:rFonts w:ascii="Times New Roman" w:hAnsi="Times New Roman" w:eastAsia="宋体"/>
          <w:sz w:val="20"/>
          <w:szCs w:val="20"/>
        </w:rPr>
        <w:t>4. 公开课参与的机会。</w:t>
      </w:r>
    </w:p>
    <w:p>
      <w:pPr>
        <w:ind w:firstLine="475"/>
        <w:rPr>
          <w:rFonts w:ascii="Times New Roman" w:hAnsi="Times New Roman" w:eastAsia="宋体"/>
          <w:sz w:val="20"/>
          <w:szCs w:val="20"/>
        </w:rPr>
      </w:pPr>
      <w:r>
        <w:rPr>
          <w:rFonts w:ascii="Times New Roman" w:hAnsi="Times New Roman" w:eastAsia="宋体"/>
          <w:sz w:val="20"/>
          <w:szCs w:val="20"/>
        </w:rPr>
        <w:t>5. 预约随堂旁听MBA课程的机会。</w:t>
      </w:r>
    </w:p>
    <w:p>
      <w:pPr>
        <w:ind w:firstLine="475"/>
        <w:rPr>
          <w:rFonts w:ascii="Times New Roman" w:hAnsi="Times New Roman" w:eastAsia="宋体"/>
          <w:sz w:val="20"/>
          <w:szCs w:val="20"/>
        </w:rPr>
      </w:pPr>
      <w:r>
        <w:rPr>
          <w:rFonts w:ascii="Times New Roman" w:hAnsi="Times New Roman" w:eastAsia="宋体"/>
          <w:sz w:val="20"/>
          <w:szCs w:val="20"/>
        </w:rPr>
        <w:t>6. 预约参加MBA所有的文娱活动，如篮球联赛，羽毛球联赛，户外交流比赛等。</w:t>
      </w:r>
    </w:p>
    <w:p>
      <w:pPr>
        <w:ind w:firstLine="475"/>
        <w:rPr>
          <w:rFonts w:ascii="Times New Roman" w:hAnsi="Times New Roman" w:eastAsia="宋体"/>
          <w:sz w:val="20"/>
          <w:szCs w:val="20"/>
        </w:rPr>
      </w:pPr>
      <w:r>
        <w:rPr>
          <w:rFonts w:ascii="Times New Roman" w:hAnsi="Times New Roman" w:eastAsia="宋体"/>
          <w:sz w:val="20"/>
          <w:szCs w:val="20"/>
        </w:rPr>
        <w:t>7. 和MBA师兄师姐提前交流的机会。</w:t>
      </w:r>
    </w:p>
    <w:p>
      <w:pPr>
        <w:spacing w:line="360" w:lineRule="auto"/>
        <w:rPr>
          <w:rFonts w:ascii="Times New Roman" w:hAnsi="Times New Roman" w:eastAsia="宋体"/>
          <w:b/>
          <w:bCs/>
          <w:sz w:val="24"/>
          <w:szCs w:val="28"/>
        </w:rPr>
      </w:pPr>
    </w:p>
    <w:p>
      <w:pPr>
        <w:spacing w:line="360" w:lineRule="auto"/>
        <w:rPr>
          <w:rFonts w:ascii="Times New Roman" w:hAnsi="Times New Roman" w:eastAsia="宋体"/>
          <w:b/>
          <w:bCs/>
          <w:sz w:val="24"/>
          <w:szCs w:val="28"/>
        </w:rPr>
      </w:pPr>
      <w:r>
        <w:rPr>
          <w:rFonts w:hint="eastAsia" w:ascii="Times New Roman" w:hAnsi="Times New Roman" w:eastAsia="宋体"/>
          <w:b/>
          <w:bCs/>
          <w:sz w:val="24"/>
          <w:szCs w:val="28"/>
        </w:rPr>
        <w:t>参与流程</w:t>
      </w:r>
    </w:p>
    <w:p>
      <w:pPr>
        <w:spacing w:line="360" w:lineRule="auto"/>
        <w:ind w:firstLine="480"/>
        <w:rPr>
          <w:rFonts w:ascii="Times New Roman" w:hAnsi="Times New Roman" w:eastAsia="宋体"/>
          <w:sz w:val="24"/>
          <w:szCs w:val="28"/>
        </w:rPr>
      </w:pPr>
      <w:r>
        <w:rPr>
          <w:rFonts w:hint="eastAsia" w:ascii="Times New Roman" w:hAnsi="Times New Roman" w:eastAsia="宋体"/>
          <w:sz w:val="24"/>
          <w:szCs w:val="28"/>
        </w:rPr>
        <w:t>步骤1：点击</w:t>
      </w:r>
      <w:r>
        <w:rPr>
          <w:rFonts w:hint="eastAsia" w:ascii="Times New Roman" w:hAnsi="Times New Roman" w:eastAsia="宋体"/>
          <w:color w:val="FF0000"/>
          <w:sz w:val="24"/>
          <w:szCs w:val="28"/>
          <w:highlight w:val="none"/>
        </w:rPr>
        <w:t>阅读原文</w:t>
      </w:r>
      <w:r>
        <w:rPr>
          <w:rFonts w:hint="eastAsia" w:ascii="Times New Roman" w:hAnsi="Times New Roman" w:eastAsia="宋体"/>
          <w:sz w:val="24"/>
          <w:szCs w:val="28"/>
        </w:rPr>
        <w:t>下载申请表模板并填写</w:t>
      </w:r>
    </w:p>
    <w:p>
      <w:pPr>
        <w:spacing w:line="360" w:lineRule="auto"/>
        <w:ind w:firstLine="480"/>
        <w:rPr>
          <w:rFonts w:ascii="Times New Roman" w:hAnsi="Times New Roman" w:eastAsia="宋体"/>
          <w:sz w:val="24"/>
          <w:szCs w:val="28"/>
        </w:rPr>
      </w:pPr>
      <w:r>
        <w:rPr>
          <w:rFonts w:hint="eastAsia" w:ascii="Times New Roman" w:hAnsi="Times New Roman" w:eastAsia="宋体"/>
          <w:sz w:val="24"/>
          <w:szCs w:val="28"/>
        </w:rPr>
        <w:t>步骤2：即日起将申请表发送至：gzhumba@</w:t>
      </w:r>
      <w:r>
        <w:rPr>
          <w:rFonts w:ascii="Times New Roman" w:hAnsi="Times New Roman" w:eastAsia="宋体"/>
          <w:sz w:val="24"/>
          <w:szCs w:val="28"/>
        </w:rPr>
        <w:t>163.</w:t>
      </w:r>
      <w:r>
        <w:rPr>
          <w:rFonts w:hint="eastAsia" w:ascii="Times New Roman" w:hAnsi="Times New Roman" w:eastAsia="宋体"/>
          <w:sz w:val="24"/>
          <w:szCs w:val="28"/>
        </w:rPr>
        <w:t>com，邮件主题为：您的姓名+申请博学优选。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675"/>
    <w:rsid w:val="000800BC"/>
    <w:rsid w:val="000E3ED8"/>
    <w:rsid w:val="0014594E"/>
    <w:rsid w:val="002C05E6"/>
    <w:rsid w:val="0032255A"/>
    <w:rsid w:val="003238C3"/>
    <w:rsid w:val="00336675"/>
    <w:rsid w:val="0043136C"/>
    <w:rsid w:val="004534A9"/>
    <w:rsid w:val="004621C9"/>
    <w:rsid w:val="00511B67"/>
    <w:rsid w:val="00597C8C"/>
    <w:rsid w:val="0061147C"/>
    <w:rsid w:val="00623470"/>
    <w:rsid w:val="00715526"/>
    <w:rsid w:val="00777E09"/>
    <w:rsid w:val="0081587C"/>
    <w:rsid w:val="0085607E"/>
    <w:rsid w:val="008733FA"/>
    <w:rsid w:val="008D5745"/>
    <w:rsid w:val="008E7823"/>
    <w:rsid w:val="008F76FD"/>
    <w:rsid w:val="00905DC9"/>
    <w:rsid w:val="00950E15"/>
    <w:rsid w:val="0095680B"/>
    <w:rsid w:val="00995B7D"/>
    <w:rsid w:val="00AE0143"/>
    <w:rsid w:val="00B2244D"/>
    <w:rsid w:val="00B6518C"/>
    <w:rsid w:val="00DD2C25"/>
    <w:rsid w:val="00F36C32"/>
    <w:rsid w:val="5DFC627D"/>
    <w:rsid w:val="75E5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Header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oter Char"/>
    <w:basedOn w:val="6"/>
    <w:link w:val="2"/>
    <w:qFormat/>
    <w:uiPriority w:val="99"/>
    <w:rPr>
      <w:sz w:val="18"/>
      <w:szCs w:val="18"/>
    </w:rPr>
  </w:style>
  <w:style w:type="character" w:customStyle="1" w:styleId="10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</Words>
  <Characters>721</Characters>
  <Lines>6</Lines>
  <Paragraphs>1</Paragraphs>
  <TotalTime>5</TotalTime>
  <ScaleCrop>false</ScaleCrop>
  <LinksUpToDate>false</LinksUpToDate>
  <CharactersWithSpaces>846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2021-07-23T10:14:00Z</dcterms:created>
  <dc:creator>Administrator</dc:creator>
  <cp:lastModifiedBy>Administrator</cp:lastModifiedBy>
  <dcterms:modified xsi:type="dcterms:W3CDTF">2021-07-24T05:50:45Z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35618F5622AF47D1B6AFB37AEAF61C06</vt:lpwstr>
  </property>
</Properties>
</file>