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4E" w:rsidRDefault="00AD38B4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32" o:spid="_x0000_s1056" type="#_x0000_t202" style="position:absolute;left:0;text-align:left;margin-left:30.6pt;margin-top:106.05pt;width:388.6pt;height:61.3pt;z-index:251663360" filled="f" stroked="f">
            <v:fill o:detectmouseclick="t"/>
            <v:textbox>
              <w:txbxContent>
                <w:p w:rsidR="00BD370C" w:rsidRDefault="00CA0609">
                  <w:pPr>
                    <w:widowControl/>
                    <w:jc w:val="left"/>
                  </w:pP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各</w:t>
                  </w:r>
                  <w:r w:rsidR="00AD38B4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招生高校申报招生计划，省教育厅审批后在江西省教育考试院</w:t>
                  </w:r>
                  <w:r w:rsidR="0031613C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网</w:t>
                  </w:r>
                  <w:r w:rsidR="00AD38B4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上</w:t>
                  </w:r>
                  <w:r w:rsidR="0031613C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公布</w:t>
                  </w:r>
                  <w:r w:rsidR="00934F4E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；</w:t>
                  </w:r>
                  <w:r w:rsidR="00934F4E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br/>
                  </w:r>
                  <w:r w:rsidR="0031613C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考生</w:t>
                  </w:r>
                  <w:r w:rsidR="00AD38B4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上</w:t>
                  </w:r>
                  <w:r w:rsidR="0031613C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网</w:t>
                  </w:r>
                  <w:r w:rsidR="00AD38B4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查阅专升本</w:t>
                  </w:r>
                  <w:r w:rsidR="00934F4E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招生高校、招生专业</w:t>
                  </w:r>
                  <w:r w:rsidR="00AD38B4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以及招生计划情况</w:t>
                  </w:r>
                  <w:r w:rsidR="00934F4E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。</w:t>
                  </w:r>
                  <w:r w:rsidR="00934F4E">
                    <w:rPr>
                      <w:rFonts w:ascii="宋体" w:hAnsi="宋体" w:cs="宋体"/>
                      <w:kern w:val="0"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  <w:r w:rsidR="00652450">
        <w:pict>
          <v:shapetype id="_x0000_t55" coordsize="21600,21600" o:spt="55" adj="16200" path="m@0,l,0@1,10800,,21600@0,21600,21600,10800xe">
            <v:stroke joinstyle="miter"/>
            <v:formulas>
              <v:f eqn="val #0"/>
              <v:f eqn="sum 21600 0 @0"/>
              <v:f eqn="prod #0 1 2"/>
            </v:formulas>
            <v:path o:connecttype="custom" o:connectlocs="@2,0;@1,10800;@2,21600;21600,10800" o:connectangles="270,180,90,0" textboxrect="0,0,10800,21600;0,0,16200,21600;0,0,21600,21600"/>
            <v:handles>
              <v:h position="#0,topLeft" xrange="0,21600"/>
            </v:handles>
          </v:shapetype>
          <v:shape id="燕尾形 4" o:spid="_x0000_s1040" type="#_x0000_t55" style="position:absolute;left:0;text-align:left;margin-left:-27.55pt;margin-top:479.6pt;width:67.45pt;height:51.35pt;rotation:90;z-index:251651072;v-text-anchor:middle" adj="14133" fillcolor="#604a7b" stroked="f" strokeweight="1pt">
            <v:textbox>
              <w:txbxContent>
                <w:p w:rsidR="00BD370C" w:rsidRDefault="00BD370C"/>
              </w:txbxContent>
            </v:textbox>
          </v:shape>
        </w:pict>
      </w:r>
      <w:r w:rsidR="00652450">
        <w:pict>
          <v:shape id="_x0000_s1043" type="#_x0000_t55" style="position:absolute;left:0;text-align:left;margin-left:-28.05pt;margin-top:557.95pt;width:68.25pt;height:50.8pt;rotation:90;z-index:251653120;v-text-anchor:middle" adj="14133" fillcolor="#604a7b" stroked="f" strokeweight="1pt">
            <v:textbox>
              <w:txbxContent>
                <w:p w:rsidR="00BD370C" w:rsidRDefault="00BD370C"/>
              </w:txbxContent>
            </v:textbox>
          </v:shape>
        </w:pict>
      </w:r>
      <w:r w:rsidR="00652450">
        <w:pict>
          <v:group id="组合 6" o:spid="_x0000_s1030" style="position:absolute;left:0;text-align:left;margin-left:-22.7pt;margin-top:114.75pt;width:69.45pt;height:70.85pt;z-index:251646976" coordorigin="4966,4152" coordsize="1390,1400" o:gfxdata="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">
            <v:shape id="_x0000_s1028" type="#_x0000_t55" style="position:absolute;left:4850;top:4368;width:1400;height:968;rotation:90;v-text-anchor:middle" adj="14133" fillcolor="#5b9bd5" stroked="f" strokeweight="1pt">
              <v:textbox>
                <w:txbxContent>
                  <w:p w:rsidR="00BD370C" w:rsidRDefault="00BD370C"/>
                </w:txbxContent>
              </v:textbox>
            </v:shape>
            <v:shape id="_x0000_s1029" type="#_x0000_t202" style="position:absolute;left:4966;top:4634;width:1390;height:557" filled="f" stroked="f" strokeweight=".5pt">
              <v:fill o:detectmouseclick="t"/>
              <v:textbox>
                <w:txbxContent>
                  <w:p w:rsidR="00BD370C" w:rsidRDefault="00934F4E">
                    <w:pPr>
                      <w:rPr>
                        <w:color w:val="FFFFFF"/>
                      </w:rPr>
                    </w:pPr>
                    <w:r>
                      <w:rPr>
                        <w:rFonts w:cs="Calibri"/>
                        <w:color w:val="FFFFFF"/>
                      </w:rPr>
                      <w:t>❶</w:t>
                    </w:r>
                    <w:r>
                      <w:rPr>
                        <w:rFonts w:cs="Calibri" w:hint="eastAsia"/>
                        <w:color w:val="FFFFFF"/>
                      </w:rPr>
                      <w:t xml:space="preserve"> </w:t>
                    </w:r>
                    <w:r>
                      <w:rPr>
                        <w:rFonts w:hint="eastAsia"/>
                        <w:color w:val="FFFFFF"/>
                      </w:rPr>
                      <w:t xml:space="preserve"> </w:t>
                    </w:r>
                    <w:r>
                      <w:rPr>
                        <w:rFonts w:ascii="楷体" w:eastAsia="楷体" w:hAnsi="楷体" w:cs="楷体" w:hint="eastAsia"/>
                        <w:color w:val="FFFFFF"/>
                      </w:rPr>
                      <w:t>3月</w:t>
                    </w:r>
                  </w:p>
                </w:txbxContent>
              </v:textbox>
            </v:shape>
          </v:group>
        </w:pict>
      </w:r>
      <w:r w:rsidR="00652450">
        <w:pict>
          <v:shape id="文本框 37" o:spid="_x0000_s1061" type="#_x0000_t202" style="position:absolute;left:0;text-align:left;margin-left:29pt;margin-top:467.25pt;width:388.6pt;height:49.35pt;z-index:251667456" filled="f" stroked="f">
            <v:fill o:detectmouseclick="t"/>
            <v:textbox>
              <w:txbxContent>
                <w:p w:rsidR="00BD370C" w:rsidRDefault="00AD38B4">
                  <w:pPr>
                    <w:rPr>
                      <w:rFonts w:ascii="楷体" w:eastAsia="楷体" w:hAnsi="楷体" w:cs="楷体"/>
                      <w:kern w:val="0"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专升本</w:t>
                  </w:r>
                  <w:r w:rsidR="00934F4E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招生高校负责所有考试科目的组织实施；</w:t>
                  </w:r>
                </w:p>
                <w:p w:rsidR="00BD370C" w:rsidRDefault="00934F4E">
                  <w:pPr>
                    <w:rPr>
                      <w:rFonts w:ascii="楷体" w:eastAsia="楷体" w:hAnsi="楷体" w:cs="楷体"/>
                      <w:kern w:val="0"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考试</w:t>
                  </w:r>
                  <w:r w:rsidR="00AD38B4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科目为：</w:t>
                  </w:r>
                  <w:r w:rsidR="0031613C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英语+两门基础科目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。</w:t>
                  </w:r>
                </w:p>
              </w:txbxContent>
            </v:textbox>
          </v:shape>
        </w:pict>
      </w:r>
      <w:r w:rsidR="00652450">
        <w:pict>
          <v:shape id="同侧圆角矩形 32" o:spid="_x0000_s1053" style="position:absolute;left:0;text-align:left;margin-left:207.05pt;margin-top:297pt;width:43.45pt;height:393.25pt;rotation:90;z-index:251660288;mso-wrap-style:square;v-text-anchor:middle" coordsize="594360,4994275" path="m99061,l495298,v54710,,99061,44351,99061,99061l594360,4994275r,l,4994275r,l,99061c,44351,44351,,99061,xe" strokecolor="#7030a0" strokeweight="1pt">
            <v:stroke joinstyle="miter"/>
            <v:path o:connectlocs="594360,2497137;297180,4994275;0,2497137;297180,0" o:connectangles="0,5400000fd,10800000fd,16200000fd"/>
          </v:shape>
        </w:pict>
      </w:r>
      <w:r w:rsidR="00652450">
        <w:pict>
          <v:shape id="同侧圆角矩形 31" o:spid="_x0000_s1052" style="position:absolute;left:0;text-align:left;margin-left:203.7pt;margin-top:224.3pt;width:46.8pt;height:393.25pt;rotation:90;z-index:251659264;mso-wrap-style:square;v-text-anchor:middle" coordsize="594360,4994275" path="m99061,l495298,v54710,,99061,44351,99061,99061l594360,4994275r,l,4994275r,l,99061c,44351,44351,,99061,xe" strokecolor="#31859c" strokeweight="1pt">
            <v:stroke joinstyle="miter"/>
            <v:path o:connectlocs="594360,2497137;297180,4994275;0,2497137;297180,0" o:connectangles="0,5400000fd,10800000fd,16200000fd"/>
          </v:shape>
        </w:pict>
      </w:r>
      <w:r w:rsidR="00652450">
        <w:pict>
          <v:shape id="同侧圆角矩形 34" o:spid="_x0000_s1055" style="position:absolute;left:0;text-align:left;margin-left:199.1pt;margin-top:452pt;width:55.95pt;height:393.25pt;rotation:90;z-index:251662336;mso-wrap-style:square;v-text-anchor:middle" coordsize="594360,4994275" o:gfxdata="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tH7og2QAAAAwBAAAPAAAAAAAAAAEA&#10;IAAAACIAAABkcnMvZG93bnJldi54bWxQSwECFAAUAAAACACHTuJAduf4H4ACAADMBAAADgAAAAAA&#10;AAABACAAAAAoAQAAZHJzL2Uyb0RvYy54bWxQSwUGAAAAAAYABgBZAQAAGgYAAAAA&#10;" path="m99061,l495298,v54710,,99061,44351,99061,99061l594360,4994275r,l,4994275r,l,99061c,44351,44351,,99061,xe" strokecolor="#5b9bd5" strokeweight="1pt">
            <v:stroke joinstyle="miter"/>
            <v:path o:connectlocs="594360,2497137;297180,4994275;0,2497137;297180,0" o:connectangles="0,5400000fd,10800000fd,16200000fd"/>
          </v:shape>
        </w:pict>
      </w:r>
      <w:r w:rsidR="00652450">
        <w:pict>
          <v:shape id="文本框 40" o:spid="_x0000_s1064" type="#_x0000_t202" style="position:absolute;left:0;text-align:left;margin-left:29.05pt;margin-top:621.05pt;width:388.6pt;height:57.65pt;z-index:251669504" filled="f" stroked="f">
            <v:fill o:detectmouseclick="t"/>
            <v:textbox>
              <w:txbxContent>
                <w:p w:rsidR="0031613C" w:rsidRDefault="00724C18">
                  <w:pPr>
                    <w:rPr>
                      <w:rFonts w:ascii="楷体" w:eastAsia="楷体" w:hAnsi="楷体" w:cs="楷体"/>
                      <w:kern w:val="0"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专升本招生高校到</w:t>
                  </w:r>
                  <w:r w:rsidR="0031613C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省教育考试院办理录取手续；</w:t>
                  </w:r>
                </w:p>
                <w:p w:rsidR="0031613C" w:rsidRDefault="00724C18">
                  <w:pPr>
                    <w:rPr>
                      <w:rFonts w:ascii="楷体" w:eastAsia="楷体" w:hAnsi="楷体" w:cs="楷体"/>
                      <w:kern w:val="0"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专升本</w:t>
                  </w:r>
                  <w:r w:rsidR="0031613C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招生高校向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录取</w:t>
                  </w:r>
                  <w:r w:rsidR="0031613C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考生发放录取通知书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。</w:t>
                  </w:r>
                </w:p>
              </w:txbxContent>
            </v:textbox>
          </v:shape>
        </w:pict>
      </w:r>
      <w:r w:rsidR="00652450">
        <w:pict>
          <v:shape id="文本框 38" o:spid="_x0000_s1062" type="#_x0000_t202" style="position:absolute;left:0;text-align:left;margin-left:30.6pt;margin-top:546.7pt;width:389.4pt;height:51.8pt;z-index:251668480" filled="f" stroked="f">
            <v:fill o:detectmouseclick="t"/>
            <v:textbox>
              <w:txbxContent>
                <w:p w:rsidR="00BD370C" w:rsidRDefault="00AD38B4">
                  <w:pPr>
                    <w:rPr>
                      <w:rFonts w:ascii="楷体" w:eastAsia="楷体" w:hAnsi="楷体" w:cs="楷体"/>
                      <w:kern w:val="0"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专升本</w:t>
                  </w:r>
                  <w:r w:rsidR="0031613C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招生高校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通知考生</w:t>
                  </w:r>
                  <w:r w:rsidR="0031613C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考试成绩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，在</w:t>
                  </w:r>
                  <w:r w:rsidR="0031613C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学校网站</w:t>
                  </w:r>
                  <w:r w:rsidR="00934F4E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公示拟录取考生名单；</w:t>
                  </w:r>
                  <w:r w:rsidR="00934F4E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br/>
                    <w:t>招生高校</w:t>
                  </w:r>
                  <w:r w:rsidR="00724C18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及时上报</w:t>
                  </w:r>
                  <w:r w:rsidR="00934F4E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考生成绩信息，并将拟录取考生名单报送省教育厅高教处审核。</w:t>
                  </w:r>
                </w:p>
              </w:txbxContent>
            </v:textbox>
          </v:shape>
        </w:pict>
      </w:r>
      <w:r w:rsidR="00652450">
        <w:pict>
          <v:shape id="_x0000_s1044" type="#_x0000_t202" style="position:absolute;left:0;text-align:left;margin-left:-23.55pt;margin-top:574.1pt;width:69.5pt;height:27.85pt;z-index:251654144" filled="f" stroked="f" strokeweight=".5pt">
            <v:fill o:detectmouseclick="t"/>
            <v:textbox>
              <w:txbxContent>
                <w:p w:rsidR="00BD370C" w:rsidRPr="0082013F" w:rsidRDefault="00934F4E">
                  <w:pPr>
                    <w:rPr>
                      <w:color w:val="FFFFFF"/>
                      <w:sz w:val="32"/>
                      <w:szCs w:val="32"/>
                    </w:rPr>
                  </w:pPr>
                  <w:r>
                    <w:rPr>
                      <w:rFonts w:cs="Calibri"/>
                      <w:color w:val="FFFFFF"/>
                    </w:rPr>
                    <w:t>❻</w:t>
                  </w:r>
                  <w:r w:rsidR="0082013F">
                    <w:rPr>
                      <w:rFonts w:cs="Calibri" w:hint="eastAsia"/>
                      <w:color w:val="FFFFFF"/>
                    </w:rPr>
                    <w:t xml:space="preserve">  </w:t>
                  </w:r>
                  <w:r>
                    <w:rPr>
                      <w:rFonts w:ascii="楷体" w:eastAsia="楷体" w:hAnsi="楷体" w:cs="楷体" w:hint="eastAsia"/>
                      <w:color w:val="FFFFFF"/>
                      <w:sz w:val="15"/>
                      <w:szCs w:val="15"/>
                    </w:rPr>
                    <w:t xml:space="preserve"> </w:t>
                  </w:r>
                  <w:r w:rsidRPr="0082013F">
                    <w:rPr>
                      <w:rFonts w:ascii="楷体" w:eastAsia="楷体" w:hAnsi="楷体" w:cs="楷体" w:hint="eastAsia"/>
                      <w:color w:val="FFFFFF"/>
                      <w:szCs w:val="21"/>
                    </w:rPr>
                    <w:t>6月</w:t>
                  </w:r>
                </w:p>
              </w:txbxContent>
            </v:textbox>
          </v:shape>
        </w:pict>
      </w:r>
      <w:r w:rsidR="00652450">
        <w:pict>
          <v:shape id="文本框 5" o:spid="_x0000_s1041" type="#_x0000_t202" style="position:absolute;left:0;text-align:left;margin-left:-20.3pt;margin-top:494.1pt;width:67.85pt;height:27.85pt;z-index:251652096" filled="f" stroked="f" strokeweight=".5pt">
            <v:fill o:detectmouseclick="t"/>
            <v:textbox>
              <w:txbxContent>
                <w:p w:rsidR="00BD370C" w:rsidRDefault="00934F4E">
                  <w:pPr>
                    <w:rPr>
                      <w:color w:val="FFFFFF"/>
                    </w:rPr>
                  </w:pPr>
                  <w:r>
                    <w:rPr>
                      <w:rFonts w:cs="Calibri"/>
                      <w:color w:val="FFFFFF"/>
                    </w:rPr>
                    <w:t>❺</w:t>
                  </w:r>
                  <w:r>
                    <w:rPr>
                      <w:rFonts w:cs="Calibri" w:hint="eastAsia"/>
                      <w:color w:val="FFFFFF"/>
                    </w:rPr>
                    <w:t xml:space="preserve"> </w:t>
                  </w:r>
                  <w:r>
                    <w:rPr>
                      <w:rFonts w:hint="eastAsia"/>
                      <w:color w:val="FFFFFF"/>
                    </w:rPr>
                    <w:t xml:space="preserve"> </w:t>
                  </w:r>
                  <w:r>
                    <w:rPr>
                      <w:rFonts w:ascii="楷体" w:eastAsia="楷体" w:hAnsi="楷体" w:cs="楷体" w:hint="eastAsia"/>
                      <w:color w:val="FFFFFF"/>
                    </w:rPr>
                    <w:t>6月</w:t>
                  </w:r>
                </w:p>
              </w:txbxContent>
            </v:textbox>
          </v:shape>
        </w:pict>
      </w:r>
      <w:r w:rsidR="00652450">
        <w:pict>
          <v:group id="组合 16" o:spid="_x0000_s1039" style="position:absolute;left:0;text-align:left;margin-left:-23.55pt;margin-top:398pt;width:69.5pt;height:70pt;z-index:251650048" coordorigin="4966,4152" coordsize="1390,1400" o:gfxdata="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DOycvw2gAAAAoBAAAPAAAAAAAAAAEA&#10;IAAAACIAAABkcnMvZG93bnJldi54bWxQSwECFAAUAAAACACHTuJAb9M8xWMDAAChCAAADgAAAAAA&#10;AAABACAAAAApAQAAZHJzL2Uyb0RvYy54bWxQSwUGAAAAAAYABgBZAQAA/gYAAAAA&#10;">
            <v:shape id="_x0000_s1037" type="#_x0000_t55" style="position:absolute;left:4850;top:4368;width:1400;height:968;rotation:90;v-text-anchor:middle" adj="14133" fillcolor="#31859c" strokecolor="#41719c" strokeweight="1pt">
              <v:textbox>
                <w:txbxContent>
                  <w:p w:rsidR="00BD370C" w:rsidRDefault="00BD370C"/>
                </w:txbxContent>
              </v:textbox>
            </v:shape>
            <v:shape id="_x0000_s1038" type="#_x0000_t202" style="position:absolute;left:4966;top:4634;width:1390;height:557" filled="f" stroked="f" strokeweight=".5pt">
              <v:fill o:detectmouseclick="t"/>
              <v:textbox>
                <w:txbxContent>
                  <w:p w:rsidR="00BD370C" w:rsidRDefault="00934F4E">
                    <w:pPr>
                      <w:rPr>
                        <w:color w:val="FFFFFF"/>
                      </w:rPr>
                    </w:pPr>
                    <w:r>
                      <w:rPr>
                        <w:rFonts w:cs="Calibri"/>
                        <w:color w:val="FFFFFF"/>
                      </w:rPr>
                      <w:t>❹</w:t>
                    </w:r>
                    <w:r>
                      <w:rPr>
                        <w:rFonts w:cs="Calibri" w:hint="eastAsia"/>
                        <w:color w:val="FFFFFF"/>
                      </w:rPr>
                      <w:t xml:space="preserve"> </w:t>
                    </w:r>
                    <w:r>
                      <w:rPr>
                        <w:rFonts w:hint="eastAsia"/>
                        <w:color w:val="FFFFFF"/>
                      </w:rPr>
                      <w:t xml:space="preserve"> </w:t>
                    </w:r>
                    <w:r>
                      <w:rPr>
                        <w:rFonts w:ascii="楷体" w:eastAsia="楷体" w:hAnsi="楷体" w:cs="楷体" w:hint="eastAsia"/>
                        <w:color w:val="FFFFFF"/>
                      </w:rPr>
                      <w:t>5月</w:t>
                    </w:r>
                  </w:p>
                </w:txbxContent>
              </v:textbox>
            </v:shape>
          </v:group>
        </w:pict>
      </w:r>
      <w:r w:rsidR="00652450">
        <w:pict>
          <v:shape id="同侧圆角矩形 30" o:spid="_x0000_s1051" style="position:absolute;left:0;text-align:left;margin-left:171.75pt;margin-top:119.8pt;width:113.4pt;height:394.1pt;rotation:90;z-index:251658240;mso-wrap-style:square;v-text-anchor:middle" coordsize="594360,4994275" path="m99061,l495298,v54710,,99061,44351,99061,99061l594360,4994275r,l,4994275r,l,99061c,44351,44351,,99061,xe" filled="f" strokecolor="#ffc000" strokeweight="1.5pt">
            <v:fill o:detectmouseclick="t"/>
            <v:stroke joinstyle="miter"/>
            <v:path o:connectlocs="594360,2497137;297180,4994275;0,2497137;297180,0" o:connectangles="0,5400000fd,10800000fd,16200000fd"/>
          </v:shape>
        </w:pict>
      </w:r>
      <w:r w:rsidR="00652450">
        <w:pict>
          <v:group id="组合 13" o:spid="_x0000_s1036" style="position:absolute;left:0;text-align:left;margin-left:-22.75pt;margin-top:292.4pt;width:69.5pt;height:70pt;z-index:251649024" coordorigin="4966,4152" coordsize="1390,1400" o:gfxdata="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">
            <v:shape id="_x0000_s1034" type="#_x0000_t55" style="position:absolute;left:4850;top:4368;width:1400;height:968;rotation:90;v-text-anchor:middle" adj="14133" fillcolor="#ffc000" stroked="f" strokeweight="1pt">
              <v:textbox>
                <w:txbxContent>
                  <w:p w:rsidR="00BD370C" w:rsidRDefault="00BD370C"/>
                </w:txbxContent>
              </v:textbox>
            </v:shape>
            <v:shape id="_x0000_s1035" type="#_x0000_t202" style="position:absolute;left:4966;top:4634;width:1390;height:557" filled="f" stroked="f" strokeweight=".5pt">
              <v:fill o:detectmouseclick="t"/>
              <v:textbox>
                <w:txbxContent>
                  <w:p w:rsidR="00BD370C" w:rsidRDefault="00934F4E">
                    <w:pPr>
                      <w:rPr>
                        <w:color w:val="FFFFFF"/>
                      </w:rPr>
                    </w:pPr>
                    <w:r>
                      <w:rPr>
                        <w:rFonts w:cs="Calibri"/>
                        <w:color w:val="FFFFFF"/>
                      </w:rPr>
                      <w:t>❸</w:t>
                    </w:r>
                    <w:r>
                      <w:rPr>
                        <w:rFonts w:cs="Calibri" w:hint="eastAsia"/>
                        <w:color w:val="FFFFFF"/>
                      </w:rPr>
                      <w:t xml:space="preserve"> </w:t>
                    </w:r>
                    <w:r>
                      <w:rPr>
                        <w:rFonts w:hint="eastAsia"/>
                        <w:color w:val="FFFFFF"/>
                      </w:rPr>
                      <w:t xml:space="preserve"> </w:t>
                    </w:r>
                    <w:r>
                      <w:rPr>
                        <w:rFonts w:ascii="楷体" w:eastAsia="楷体" w:hAnsi="楷体" w:cs="楷体" w:hint="eastAsia"/>
                        <w:color w:val="FFFFFF"/>
                      </w:rPr>
                      <w:t>4月</w:t>
                    </w:r>
                  </w:p>
                </w:txbxContent>
              </v:textbox>
            </v:shape>
          </v:group>
        </w:pict>
      </w:r>
      <w:r w:rsidR="00652450">
        <w:pict>
          <v:shape id="同侧圆角矩形 28" o:spid="_x0000_s1049" style="position:absolute;left:0;text-align:left;margin-left:204.2pt;margin-top:-58.45pt;width:46.8pt;height:393.25pt;rotation:90;z-index:251656192;mso-wrap-style:square;v-text-anchor:middle" coordsize="594360,4994275" path="m99061,l495298,v54710,,99061,44351,99061,99061l594360,4994275r,l,4994275r,l,99061c,44351,44351,,99061,xe" strokecolor="#5b9bd5" strokeweight="1.5pt">
            <v:stroke joinstyle="miter"/>
            <v:path o:connectlocs="594360,2497137;297180,4994275;0,2497137;297180,0" o:connectangles="0,5400000fd,10800000fd,16200000fd"/>
          </v:shape>
        </w:pict>
      </w:r>
      <w:r w:rsidR="00652450">
        <w:pict>
          <v:group id="组合 25" o:spid="_x0000_s1048" style="position:absolute;left:0;text-align:left;margin-left:-23.55pt;margin-top:626pt;width:69.5pt;height:63.3pt;z-index:251655168" coordorigin="4966,4152" coordsize="1390,1400" o:gfxdata="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IlCvLfaAAAADAEAAA8AAAAAAAAAAQAgAAAA&#10;IgAAAGRycy9kb3ducmV2LnhtbFBLAQIUABQAAAAIAIdO4kArjObpXwMAAKEIAAAOAAAAAAAAAAEA&#10;IAAAACkBAABkcnMvZTJvRG9jLnhtbFBLBQYAAAAABgAGAFkBAAD6BgAAAAA=&#10;">
            <v:shape id="_x0000_s1046" type="#_x0000_t55" style="position:absolute;left:4850;top:4368;width:1400;height:968;rotation:90;v-text-anchor:middle" o:gfxdata="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zeAV+8AAAA&#10;2wAAAA8AAAAAAAAAAQAgAAAAIgAAAGRycy9kb3ducmV2LnhtbFBLAQIUABQAAAAIAIdO4kAzLwWe&#10;OwAAADkAAAAQAAAAAAAAAAEAIAAAAAsBAABkcnMvc2hhcGV4bWwueG1sUEsFBgAAAAAGAAYAWwEA&#10;ALUDAAAAAA==&#10;" adj="14133" fillcolor="#5b9bd5" strokecolor="#41719c" strokeweight="1pt">
              <v:textbox>
                <w:txbxContent>
                  <w:p w:rsidR="00BD370C" w:rsidRDefault="00BD370C"/>
                </w:txbxContent>
              </v:textbox>
            </v:shape>
            <v:shape id="_x0000_s1047" type="#_x0000_t202" style="position:absolute;left:4966;top:4634;width:1390;height:557" o:gfxdata="UEsDBAoAAAAAAIdO4kAAAAAAAAAAAAAAAAAEAAAAZHJzL1BLAwQUAAAACACHTuJAiqEbSb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cTf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EbSb4A&#10;AADbAAAADwAAAAAAAAABACAAAAAiAAAAZHJzL2Rvd25yZXYueG1sUEsBAhQAFAAAAAgAh07iQDMv&#10;BZ47AAAAOQAAABAAAAAAAAAAAQAgAAAADQEAAGRycy9zaGFwZXhtbC54bWxQSwUGAAAAAAYABgBb&#10;AQAAtwMAAAAA&#10;" filled="f" stroked="f" strokeweight=".5pt">
              <v:fill o:detectmouseclick="t"/>
              <v:textbox>
                <w:txbxContent>
                  <w:p w:rsidR="00BD370C" w:rsidRDefault="00934F4E">
                    <w:pPr>
                      <w:rPr>
                        <w:color w:val="FFFFFF"/>
                      </w:rPr>
                    </w:pPr>
                    <w:r>
                      <w:rPr>
                        <w:rFonts w:cs="Calibri"/>
                        <w:color w:val="FFFFFF"/>
                      </w:rPr>
                      <w:t>❼</w:t>
                    </w:r>
                    <w:r>
                      <w:rPr>
                        <w:rFonts w:cs="Calibri" w:hint="eastAsia"/>
                        <w:color w:val="FFFFFF"/>
                      </w:rPr>
                      <w:t xml:space="preserve"> </w:t>
                    </w:r>
                    <w:r>
                      <w:rPr>
                        <w:rFonts w:hint="eastAsia"/>
                        <w:color w:val="FFFFFF"/>
                      </w:rPr>
                      <w:t xml:space="preserve"> </w:t>
                    </w:r>
                    <w:r>
                      <w:rPr>
                        <w:rFonts w:ascii="楷体" w:eastAsia="楷体" w:hAnsi="楷体" w:cs="楷体" w:hint="eastAsia"/>
                        <w:color w:val="FFFFFF"/>
                        <w:kern w:val="0"/>
                        <w:sz w:val="24"/>
                      </w:rPr>
                      <w:t>7月</w:t>
                    </w:r>
                  </w:p>
                </w:txbxContent>
              </v:textbox>
            </v:shape>
          </v:group>
        </w:pict>
      </w:r>
      <w:r w:rsidR="00652450">
        <w:pict>
          <v:shape id="同侧圆角矩形 33" o:spid="_x0000_s1054" style="position:absolute;left:0;text-align:left;margin-left:201.7pt;margin-top:375.85pt;width:52.6pt;height:393.25pt;rotation:90;z-index:251661312;mso-wrap-style:square;v-text-anchor:middle" coordsize="594360,4994275" path="m99061,l495298,v54710,,99061,44351,99061,99061l594360,4994275r,l,4994275r,l,99061c,44351,44351,,99061,xe" strokecolor="#7030a0" strokeweight="1pt">
            <v:stroke joinstyle="miter"/>
            <v:path o:connectlocs="594360,2497137;297180,4994275;0,2497137;297180,0" o:connectangles="0,5400000fd,10800000fd,16200000fd"/>
          </v:shape>
        </w:pict>
      </w:r>
      <w:r w:rsidR="00652450">
        <w:pict>
          <v:shape id="文本框 36" o:spid="_x0000_s1060" type="#_x0000_t202" style="position:absolute;left:0;text-align:left;margin-left:31.4pt;margin-top:401.05pt;width:388.6pt;height:43.55pt;z-index:251666432" filled="f" stroked="f">
            <v:textbox>
              <w:txbxContent>
                <w:p w:rsidR="00BD370C" w:rsidRDefault="0031613C">
                  <w:pPr>
                    <w:rPr>
                      <w:rFonts w:ascii="楷体" w:eastAsia="楷体" w:hAnsi="楷体" w:cs="楷体"/>
                      <w:kern w:val="0"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各</w:t>
                  </w:r>
                  <w:r w:rsidR="00AD38B4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专升本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招生高校做好</w:t>
                  </w:r>
                  <w:r w:rsidR="00AD38B4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本年度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专升本考试</w:t>
                  </w:r>
                  <w:r w:rsidR="00934F4E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宣传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工作</w:t>
                  </w:r>
                  <w:r w:rsidR="00934F4E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；</w:t>
                  </w:r>
                </w:p>
                <w:p w:rsidR="00BD370C" w:rsidRDefault="00934F4E">
                  <w:pPr>
                    <w:rPr>
                      <w:rFonts w:ascii="楷体" w:eastAsia="楷体" w:hAnsi="楷体" w:cs="楷体"/>
                      <w:kern w:val="0"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招生高校向省教育考试院报送考生数据以及考试组考工作方案。</w:t>
                  </w:r>
                </w:p>
              </w:txbxContent>
            </v:textbox>
          </v:shape>
        </w:pict>
      </w:r>
      <w:r w:rsidR="00652450">
        <w:pict>
          <v:shape id="文本框 34" o:spid="_x0000_s1058" type="#_x0000_t202" style="position:absolute;left:0;text-align:left;margin-left:34.6pt;margin-top:191.45pt;width:388.6pt;height:43.55pt;z-index:251664384" filled="f" stroked="f">
            <v:fill o:detectmouseclick="t"/>
            <v:textbox>
              <w:txbxContent>
                <w:p w:rsidR="00BD370C" w:rsidRDefault="00934F4E">
                  <w:pPr>
                    <w:rPr>
                      <w:rFonts w:ascii="楷体" w:eastAsia="楷体" w:hAnsi="楷体" w:cs="楷体"/>
                      <w:kern w:val="0"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省教育厅发布普通高校专升本考试招生工作通知；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br/>
                    <w:t>各招生高校在</w:t>
                  </w:r>
                  <w:r w:rsidR="0031613C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学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校网</w:t>
                  </w:r>
                  <w:r w:rsidR="0031613C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站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 xml:space="preserve">上公布专升本考试招生简章。 </w:t>
                  </w:r>
                </w:p>
              </w:txbxContent>
            </v:textbox>
          </v:shape>
        </w:pict>
      </w:r>
      <w:r w:rsidR="00652450">
        <w:pict>
          <v:shape id="同侧圆角矩形 29" o:spid="_x0000_s1050" style="position:absolute;left:0;text-align:left;margin-left:204.55pt;margin-top:14.65pt;width:46.8pt;height:393.25pt;rotation:90;z-index:251657216;mso-wrap-style:square;v-text-anchor:middle" coordsize="594360,4994275" path="m99061,l495298,v54710,,99061,44351,99061,99061l594360,4994275r,l,4994275r,l,99061c,44351,44351,,99061,xe" strokecolor="#ffc000" strokeweight="1.5pt">
            <v:stroke joinstyle="miter"/>
            <v:path o:connectlocs="594360,2497137;297180,4994275;0,2497137;297180,0" o:connectangles="0,5400000fd,10800000fd,16200000fd"/>
          </v:shape>
        </w:pict>
      </w:r>
      <w:r w:rsidR="00652450">
        <w:pict>
          <v:group id="组合 10" o:spid="_x0000_s1033" style="position:absolute;left:0;text-align:left;margin-left:-22.75pt;margin-top:188.4pt;width:69.5pt;height:70pt;z-index:251648000" coordorigin="4966,4152" coordsize="1390,1400" o:gfxdata="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PPZAstkAAAAKAQAADwAAAAAAAAABACAA&#10;AAAiAAAAZHJzL2Rvd25yZXYueG1sUEsBAhQAFAAAAAgAh07iQCsVnrBiAwAAoQgAAA4AAAAAAAAA&#10;AQAgAAAAKAEAAGRycy9lMm9Eb2MueG1sUEsFBgAAAAAGAAYAWQEAAPwGAAAAAA==&#10;">
            <v:shape id="_x0000_s1031" type="#_x0000_t55" style="position:absolute;left:4850;top:4368;width:1400;height:968;rotation:90;v-text-anchor:middle" adj="14133" fillcolor="#ffc000" stroked="f" strokeweight="1pt">
              <v:textbox>
                <w:txbxContent>
                  <w:p w:rsidR="00BD370C" w:rsidRDefault="00BD370C"/>
                </w:txbxContent>
              </v:textbox>
            </v:shape>
            <v:shape id="_x0000_s1032" type="#_x0000_t202" style="position:absolute;left:4966;top:4634;width:1390;height:557" filled="f" stroked="f" strokeweight=".5pt">
              <v:fill o:detectmouseclick="t"/>
              <v:textbox>
                <w:txbxContent>
                  <w:p w:rsidR="00BD370C" w:rsidRDefault="00934F4E">
                    <w:pPr>
                      <w:rPr>
                        <w:rFonts w:ascii="楷体" w:eastAsia="楷体" w:hAnsi="楷体" w:cs="楷体"/>
                        <w:color w:val="FFFFFF"/>
                      </w:rPr>
                    </w:pPr>
                    <w:r>
                      <w:rPr>
                        <w:rFonts w:cs="Calibri"/>
                        <w:color w:val="FFFFFF"/>
                      </w:rPr>
                      <w:t>❷</w:t>
                    </w:r>
                    <w:r>
                      <w:rPr>
                        <w:rFonts w:cs="Calibri" w:hint="eastAsia"/>
                        <w:color w:val="FFFFFF"/>
                      </w:rPr>
                      <w:t xml:space="preserve"> </w:t>
                    </w:r>
                    <w:r>
                      <w:rPr>
                        <w:rFonts w:hint="eastAsia"/>
                        <w:color w:val="FFFFFF"/>
                      </w:rPr>
                      <w:t xml:space="preserve"> </w:t>
                    </w:r>
                    <w:r>
                      <w:rPr>
                        <w:rFonts w:ascii="楷体" w:eastAsia="楷体" w:hAnsi="楷体" w:cs="楷体" w:hint="eastAsia"/>
                        <w:color w:val="FFFFFF"/>
                      </w:rPr>
                      <w:t>4月</w:t>
                    </w:r>
                  </w:p>
                </w:txbxContent>
              </v:textbox>
            </v:shape>
          </v:group>
        </w:pict>
      </w:r>
      <w:r w:rsidR="00652450">
        <w:pict>
          <v:shape id="文本框 35" o:spid="_x0000_s1059" type="#_x0000_t202" style="position:absolute;left:0;text-align:left;margin-left:34.6pt;margin-top:265.45pt;width:388.6pt;height:119.9pt;z-index:251665408" filled="f" stroked="f">
            <v:fill o:detectmouseclick="t"/>
            <v:textbox>
              <w:txbxContent>
                <w:p w:rsidR="00BD370C" w:rsidRDefault="00934F4E">
                  <w:pPr>
                    <w:rPr>
                      <w:rFonts w:ascii="楷体" w:eastAsia="楷体" w:hAnsi="楷体" w:cs="楷体"/>
                      <w:kern w:val="0"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本省</w:t>
                  </w:r>
                  <w:r w:rsidR="00AD38B4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高职（</w:t>
                  </w:r>
                  <w:r w:rsidR="0031613C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专</w:t>
                  </w:r>
                  <w:r w:rsidR="00AD38B4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科</w:t>
                  </w:r>
                  <w:r w:rsidR="0031613C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）院校统招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应届毕业生</w:t>
                  </w:r>
                  <w:r w:rsidR="00AD38B4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可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根据</w:t>
                  </w:r>
                  <w:r w:rsidR="00AD38B4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专升本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招</w:t>
                  </w:r>
                  <w:r w:rsidR="00AD38B4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生高校的招生简章选择报考，到</w:t>
                  </w:r>
                  <w:r w:rsidR="0031613C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就读院校教务处或招生办申请</w:t>
                  </w:r>
                  <w:r w:rsidR="00AD38B4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并填写报名表</w:t>
                  </w:r>
                  <w:r w:rsidR="0031613C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。就读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院校</w:t>
                  </w:r>
                  <w:r w:rsidR="00AD38B4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负责对考生报名资格进行审核、推荐，将通过审核的学生向招生高校进行报名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并缴纳报考费；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br/>
                    <w:t>符合报名条件的退役士兵</w:t>
                  </w:r>
                  <w:r w:rsidR="00AD38B4"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>直接</w:t>
                  </w:r>
                  <w:r>
                    <w:rPr>
                      <w:rFonts w:ascii="楷体" w:eastAsia="楷体" w:hAnsi="楷体" w:cs="楷体" w:hint="eastAsia"/>
                      <w:kern w:val="0"/>
                      <w:sz w:val="24"/>
                    </w:rPr>
                    <w:t xml:space="preserve">向招生高校进行申请报名，由招生高校进行资格审核。 </w:t>
                  </w:r>
                </w:p>
              </w:txbxContent>
            </v:textbox>
          </v:shape>
        </w:pict>
      </w:r>
      <w:r w:rsidR="0082013F">
        <w:rPr>
          <w:noProof/>
        </w:rPr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-199390</wp:posOffset>
            </wp:positionH>
            <wp:positionV relativeFrom="paragraph">
              <wp:posOffset>34925</wp:posOffset>
            </wp:positionV>
            <wp:extent cx="5657850" cy="1066800"/>
            <wp:effectExtent l="19050" t="0" r="0" b="0"/>
            <wp:wrapTopAndBottom/>
            <wp:docPr id="3" name="图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0668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34F4E" w:rsidSect="00BD370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CB7" w:rsidRDefault="00E16CB7" w:rsidP="00CA0609">
      <w:r>
        <w:separator/>
      </w:r>
    </w:p>
  </w:endnote>
  <w:endnote w:type="continuationSeparator" w:id="0">
    <w:p w:rsidR="00E16CB7" w:rsidRDefault="00E16CB7" w:rsidP="00CA06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CB7" w:rsidRDefault="00E16CB7" w:rsidP="00CA0609">
      <w:r>
        <w:separator/>
      </w:r>
    </w:p>
  </w:footnote>
  <w:footnote w:type="continuationSeparator" w:id="0">
    <w:p w:rsidR="00E16CB7" w:rsidRDefault="00E16CB7" w:rsidP="00CA06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CE31BB6"/>
    <w:rsid w:val="0031613C"/>
    <w:rsid w:val="00630AEC"/>
    <w:rsid w:val="00652450"/>
    <w:rsid w:val="00724C18"/>
    <w:rsid w:val="0082013F"/>
    <w:rsid w:val="00934F4E"/>
    <w:rsid w:val="00AD38B4"/>
    <w:rsid w:val="00BD370C"/>
    <w:rsid w:val="00C130FB"/>
    <w:rsid w:val="00C64CFF"/>
    <w:rsid w:val="00CA0609"/>
    <w:rsid w:val="00D6244D"/>
    <w:rsid w:val="00E16CB7"/>
    <w:rsid w:val="2A2B498B"/>
    <w:rsid w:val="3CE3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370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1613C"/>
    <w:rPr>
      <w:sz w:val="18"/>
      <w:szCs w:val="18"/>
    </w:rPr>
  </w:style>
  <w:style w:type="character" w:customStyle="1" w:styleId="Char">
    <w:name w:val="批注框文本 Char"/>
    <w:basedOn w:val="a0"/>
    <w:link w:val="a3"/>
    <w:rsid w:val="0031613C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rsid w:val="00CA0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A0609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rsid w:val="00CA0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A060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xyl</dc:creator>
  <cp:lastModifiedBy>李小桃</cp:lastModifiedBy>
  <cp:revision>5</cp:revision>
  <cp:lastPrinted>2019-09-23T08:15:00Z</cp:lastPrinted>
  <dcterms:created xsi:type="dcterms:W3CDTF">2019-09-23T08:12:00Z</dcterms:created>
  <dcterms:modified xsi:type="dcterms:W3CDTF">2019-10-09T07:38:00Z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