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宋体" w:eastAsia="黑体" w:cs="宋体"/>
          <w:kern w:val="0"/>
          <w:szCs w:val="32"/>
          <w:lang w:val="en-US" w:eastAsia="zh-CN"/>
        </w:rPr>
      </w:pPr>
      <w:r>
        <w:rPr>
          <w:rFonts w:hint="eastAsia" w:ascii="黑体" w:hAnsi="宋体" w:eastAsia="黑体" w:cs="宋体"/>
          <w:kern w:val="0"/>
          <w:szCs w:val="32"/>
        </w:rPr>
        <w:t>附件</w:t>
      </w:r>
      <w:r>
        <w:rPr>
          <w:rFonts w:hint="eastAsia" w:ascii="黑体" w:hAnsi="宋体" w:eastAsia="黑体" w:cs="宋体"/>
          <w:kern w:val="0"/>
          <w:szCs w:val="32"/>
          <w:lang w:val="en-US" w:eastAsia="zh-CN"/>
        </w:rPr>
        <w:t>3</w:t>
      </w:r>
      <w:bookmarkStart w:id="2" w:name="_GoBack"/>
      <w:bookmarkEnd w:id="2"/>
    </w:p>
    <w:p>
      <w:pPr>
        <w:spacing w:line="576" w:lineRule="exact"/>
        <w:ind w:firstLine="792" w:firstLineChars="200"/>
        <w:jc w:val="center"/>
        <w:outlineLvl w:val="0"/>
        <w:rPr>
          <w:rFonts w:hint="eastAsia" w:ascii="黑体" w:hAnsi="黑体" w:eastAsia="黑体" w:cs="黑体"/>
          <w:spacing w:val="-22"/>
          <w:kern w:val="0"/>
          <w:sz w:val="44"/>
          <w:szCs w:val="44"/>
        </w:rPr>
      </w:pPr>
      <w:bookmarkStart w:id="0" w:name="_Toc467857216"/>
      <w:r>
        <w:rPr>
          <w:rFonts w:hint="eastAsia" w:ascii="黑体" w:hAnsi="黑体" w:eastAsia="黑体" w:cs="黑体"/>
          <w:spacing w:val="-22"/>
          <w:kern w:val="0"/>
          <w:sz w:val="44"/>
          <w:szCs w:val="44"/>
        </w:rPr>
        <w:t>2019年普通高等学校艺术类招生区外院校</w:t>
      </w:r>
    </w:p>
    <w:p>
      <w:pPr>
        <w:spacing w:line="576" w:lineRule="exact"/>
        <w:ind w:firstLine="792" w:firstLineChars="200"/>
        <w:jc w:val="center"/>
        <w:outlineLvl w:val="0"/>
        <w:rPr>
          <w:rFonts w:hint="eastAsia" w:ascii="黑体" w:hAnsi="黑体" w:eastAsia="黑体" w:cs="黑体"/>
          <w:spacing w:val="-22"/>
          <w:kern w:val="0"/>
          <w:sz w:val="44"/>
          <w:szCs w:val="44"/>
        </w:rPr>
      </w:pPr>
      <w:r>
        <w:rPr>
          <w:rFonts w:hint="eastAsia" w:ascii="黑体" w:hAnsi="黑体" w:eastAsia="黑体" w:cs="黑体"/>
          <w:spacing w:val="-22"/>
          <w:kern w:val="0"/>
          <w:sz w:val="44"/>
          <w:szCs w:val="44"/>
        </w:rPr>
        <w:t>在藏专业</w:t>
      </w:r>
      <w:bookmarkEnd w:id="0"/>
      <w:bookmarkStart w:id="1" w:name="_Toc467857217"/>
      <w:r>
        <w:rPr>
          <w:rFonts w:hint="eastAsia" w:ascii="黑体" w:hAnsi="黑体" w:eastAsia="黑体" w:cs="黑体"/>
          <w:spacing w:val="-22"/>
          <w:kern w:val="0"/>
          <w:sz w:val="44"/>
          <w:szCs w:val="44"/>
        </w:rPr>
        <w:t>加试申请表</w:t>
      </w:r>
      <w:bookmarkEnd w:id="1"/>
    </w:p>
    <w:p>
      <w:pPr>
        <w:spacing w:line="576" w:lineRule="exact"/>
        <w:ind w:firstLine="792" w:firstLineChars="200"/>
        <w:jc w:val="center"/>
        <w:outlineLvl w:val="0"/>
        <w:rPr>
          <w:rFonts w:hint="eastAsia" w:ascii="黑体" w:hAnsi="黑体" w:eastAsia="黑体" w:cs="黑体"/>
          <w:spacing w:val="-22"/>
          <w:kern w:val="0"/>
          <w:sz w:val="44"/>
          <w:szCs w:val="44"/>
        </w:rPr>
      </w:pPr>
    </w:p>
    <w:tbl>
      <w:tblPr>
        <w:tblStyle w:val="3"/>
        <w:tblW w:w="84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2741"/>
        <w:gridCol w:w="1408"/>
        <w:gridCol w:w="2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院校名称</w:t>
            </w: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办学性质</w:t>
            </w: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 系 人</w:t>
            </w:r>
          </w:p>
        </w:tc>
        <w:tc>
          <w:tcPr>
            <w:tcW w:w="70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    话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    机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报名地点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报名时间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加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试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和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收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费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准</w:t>
            </w: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加试专业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加试费用</w:t>
            </w: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被录取后每年学费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  <w:jc w:val="center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0" w:hRule="exact"/>
          <w:jc w:val="center"/>
        </w:trPr>
        <w:tc>
          <w:tcPr>
            <w:tcW w:w="8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西藏自治区招生考试委员会办公室意见：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负责人（签章）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年    月    日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16657"/>
    <w:rsid w:val="06216657"/>
    <w:rsid w:val="1F7B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2018-12-14T04:21:00Z</dcterms:created>
  <dc:creator>Administrator</dc:creator>
  <cp:lastModifiedBy>Administrator</cp:lastModifiedBy>
  <dcterms:modified xsi:type="dcterms:W3CDTF">2018-12-14T07:34:10Z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