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2"/>
        <w:gridCol w:w="736"/>
        <w:gridCol w:w="851"/>
      </w:tblGrid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累计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686</w:t>
            </w:r>
            <w:r w:rsidR="00A2025D"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318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737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821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886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1138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1234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1306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1394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1498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1622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1745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1887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2115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2246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2566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2720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2873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3063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3261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3456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3671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3881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4088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4342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4562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4790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5290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5562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5850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6144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6440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6765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7061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7361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7702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8047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8404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8762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9171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9523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9932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10319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10717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1115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11576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12017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12461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12947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13462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13955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14506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15077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15606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16119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16688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17234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17780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18377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18987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19623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20228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20904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21560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22222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22889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23528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24216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24863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25573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26307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27057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27809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28574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29359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30206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31044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31830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32637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33394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34237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35097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35985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36877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37770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38651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39609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40483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41413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42380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43278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44187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45152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46097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47048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48006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48965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49877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50840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51831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52832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53818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54775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55734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56781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57827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58836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59853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60855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61810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62859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63871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64916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65966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67004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68050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69054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70068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71111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72094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73140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74168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75129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76170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77188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78275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79368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80423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1491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82510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83601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84652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85697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86793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87862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88877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89970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91015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92063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93122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94128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95193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96249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97325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8361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99420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100528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101558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102566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103557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104617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105660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106721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107814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108877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109898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110940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112023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113143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11420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115265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116292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117338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118378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119426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120471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121480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122501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123545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124554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125553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126596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127623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128680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129706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130687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131754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132755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133747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134699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135713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136733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137763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138803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139803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140825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141822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142817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143771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144739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145741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146727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147710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148687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149665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150635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151657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152606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153525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154490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155436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156339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157294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158200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159141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160075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161016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161891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162845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163757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164666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165560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166490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167400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168258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169146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170039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170861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171682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172498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173330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174104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174909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175722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176548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177353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178167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179011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179799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180615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181430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182233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183004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183702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184457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185206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185976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186693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187393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188076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188804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189493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190243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190917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191568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192263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192901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193573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194272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194979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195636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196248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196858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197549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198204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198811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199456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200036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200639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201244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201785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202363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202957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203526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204116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204647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205218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205775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206313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206848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207333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207875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208424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208905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209391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209894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210330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210790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211277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211759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212204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212677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213151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213602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214048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214472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214914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215362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215759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216145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216563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216939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217307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217701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218073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218412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218745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219093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219431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219770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220112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220441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220771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221102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221428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221727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222025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222311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222589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222910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223201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223478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223771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224044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224289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224546</w:t>
            </w:r>
          </w:p>
        </w:tc>
      </w:tr>
      <w:tr w:rsidR="00000000" w:rsidTr="00A2025D">
        <w:trPr>
          <w:trHeight w:val="2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E147D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224831</w:t>
            </w:r>
          </w:p>
        </w:tc>
      </w:tr>
    </w:tbl>
    <w:p w:rsidR="001D59D3" w:rsidRDefault="001D59D3"/>
    <w:sectPr w:rsidR="001D59D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num="3" w:space="425" w:equalWidth="0">
        <w:col w:w="2485" w:space="425"/>
        <w:col w:w="2485" w:space="425"/>
        <w:col w:w="2485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DE" w:rsidRDefault="00E147DE" w:rsidP="00181EB3">
      <w:r>
        <w:separator/>
      </w:r>
    </w:p>
  </w:endnote>
  <w:endnote w:type="continuationSeparator" w:id="0">
    <w:p w:rsidR="00E147DE" w:rsidRDefault="00E147DE" w:rsidP="00181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47D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E147DE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032DE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DE" w:rsidRDefault="00E147DE" w:rsidP="00181EB3">
      <w:r>
        <w:separator/>
      </w:r>
    </w:p>
  </w:footnote>
  <w:footnote w:type="continuationSeparator" w:id="0">
    <w:p w:rsidR="00E147DE" w:rsidRDefault="00E147DE" w:rsidP="00181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47DE">
    <w:pPr>
      <w:pStyle w:val="a3"/>
      <w:jc w:val="center"/>
      <w:rPr>
        <w:rFonts w:hint="eastAsia"/>
        <w:sz w:val="24"/>
      </w:rPr>
    </w:pPr>
    <w:r>
      <w:rPr>
        <w:rFonts w:hint="eastAsia"/>
        <w:sz w:val="24"/>
      </w:rPr>
      <w:t>浙江省</w:t>
    </w:r>
    <w:r>
      <w:rPr>
        <w:rFonts w:hint="eastAsia"/>
        <w:sz w:val="24"/>
      </w:rPr>
      <w:t>2017</w:t>
    </w:r>
    <w:r>
      <w:rPr>
        <w:rFonts w:hint="eastAsia"/>
        <w:sz w:val="24"/>
      </w:rPr>
      <w:t>年普通高校招生成绩分数段表</w:t>
    </w:r>
  </w:p>
  <w:p w:rsidR="00000000" w:rsidRDefault="00E147DE">
    <w:pPr>
      <w:pStyle w:val="a3"/>
      <w:jc w:val="center"/>
      <w:rPr>
        <w:rFonts w:hint="eastAsia"/>
        <w:sz w:val="24"/>
      </w:rPr>
    </w:pPr>
    <w:r>
      <w:rPr>
        <w:rFonts w:hint="eastAsia"/>
        <w:sz w:val="24"/>
      </w:rPr>
      <w:t>（总分）</w:t>
    </w:r>
  </w:p>
  <w:p w:rsidR="00000000" w:rsidRDefault="00E147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551ED0"/>
    <w:rsid w:val="001D59D3"/>
    <w:rsid w:val="005032DE"/>
    <w:rsid w:val="00551ED0"/>
    <w:rsid w:val="00A2025D"/>
    <w:rsid w:val="00E147DE"/>
    <w:rsid w:val="5695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4338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Company>Microsoft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</cp:revision>
  <dcterms:created xsi:type="dcterms:W3CDTF">2017-06-23T03:29:00Z</dcterms:created>
  <dcterms:modified xsi:type="dcterms:W3CDTF">2017-06-23T03:29:00Z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