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02" w:rsidRDefault="00826502" w:rsidP="00826502">
      <w:pPr>
        <w:jc w:val="center"/>
        <w:rPr>
          <w:sz w:val="44"/>
          <w:szCs w:val="44"/>
        </w:rPr>
      </w:pPr>
      <w:bookmarkStart w:id="0" w:name="_GoBack"/>
      <w:r>
        <w:rPr>
          <w:rFonts w:eastAsia="黑体"/>
          <w:b/>
          <w:sz w:val="44"/>
          <w:szCs w:val="44"/>
        </w:rPr>
        <w:t>201</w:t>
      </w:r>
      <w:r>
        <w:rPr>
          <w:rFonts w:eastAsia="黑体" w:hint="eastAsia"/>
          <w:b/>
          <w:sz w:val="44"/>
          <w:szCs w:val="44"/>
        </w:rPr>
        <w:t>6</w:t>
      </w:r>
      <w:r>
        <w:rPr>
          <w:rFonts w:eastAsia="黑体"/>
          <w:b/>
          <w:sz w:val="44"/>
          <w:szCs w:val="44"/>
        </w:rPr>
        <w:t>年硕士研究生入学考试复试阶段复试科目及参考书目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4029"/>
        <w:gridCol w:w="4196"/>
        <w:gridCol w:w="5734"/>
      </w:tblGrid>
      <w:tr w:rsidR="00826502" w:rsidRPr="001922B2" w:rsidTr="00B52258">
        <w:tc>
          <w:tcPr>
            <w:tcW w:w="1281" w:type="dxa"/>
          </w:tcPr>
          <w:bookmarkEnd w:id="0"/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院系名称</w:t>
            </w:r>
          </w:p>
        </w:tc>
        <w:tc>
          <w:tcPr>
            <w:tcW w:w="4029" w:type="dxa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专业</w:t>
            </w:r>
          </w:p>
        </w:tc>
        <w:tc>
          <w:tcPr>
            <w:tcW w:w="4196" w:type="dxa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复试科目</w:t>
            </w:r>
          </w:p>
        </w:tc>
        <w:tc>
          <w:tcPr>
            <w:tcW w:w="5734" w:type="dxa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作者及出版社</w:t>
            </w:r>
          </w:p>
        </w:tc>
      </w:tr>
      <w:tr w:rsidR="00826502" w:rsidRPr="001922B2" w:rsidTr="00B52258">
        <w:trPr>
          <w:trHeight w:val="1890"/>
        </w:trPr>
        <w:tc>
          <w:tcPr>
            <w:tcW w:w="1281" w:type="dxa"/>
            <w:vAlign w:val="center"/>
          </w:tcPr>
          <w:p w:rsidR="00826502" w:rsidRPr="001922B2" w:rsidRDefault="00826502" w:rsidP="00B52258">
            <w:pPr>
              <w:spacing w:line="360" w:lineRule="exact"/>
              <w:rPr>
                <w:rFonts w:hAnsi="宋体"/>
                <w:szCs w:val="21"/>
              </w:rPr>
            </w:pPr>
            <w:r w:rsidRPr="001922B2">
              <w:rPr>
                <w:rFonts w:hAnsi="宋体" w:hint="eastAsia"/>
                <w:szCs w:val="21"/>
              </w:rPr>
              <w:t>机电工程学院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60" w:lineRule="exact"/>
              <w:rPr>
                <w:rFonts w:hAnsi="宋体"/>
                <w:szCs w:val="21"/>
              </w:rPr>
            </w:pPr>
            <w:r w:rsidRPr="001922B2">
              <w:rPr>
                <w:rFonts w:hAnsi="宋体" w:hint="eastAsia"/>
                <w:szCs w:val="21"/>
              </w:rPr>
              <w:t xml:space="preserve">             </w:t>
            </w:r>
            <w:r w:rsidRPr="001922B2">
              <w:rPr>
                <w:rFonts w:hAnsi="宋体" w:hint="eastAsia"/>
                <w:szCs w:val="21"/>
              </w:rPr>
              <w:t>各专业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60" w:lineRule="exact"/>
              <w:rPr>
                <w:rFonts w:hAnsi="宋体"/>
                <w:szCs w:val="21"/>
              </w:rPr>
            </w:pPr>
            <w:r w:rsidRPr="001922B2">
              <w:rPr>
                <w:rFonts w:hAnsi="宋体" w:hint="eastAsia"/>
                <w:szCs w:val="21"/>
              </w:rPr>
              <w:t>机械原理、机械控制工程、微机原理及应用、汽车理论、</w:t>
            </w:r>
            <w:r w:rsidRPr="001922B2">
              <w:rPr>
                <w:rFonts w:hAnsi="宋体"/>
                <w:szCs w:val="21"/>
              </w:rPr>
              <w:t>工程力学</w:t>
            </w:r>
            <w:r w:rsidRPr="001922B2">
              <w:rPr>
                <w:rFonts w:hAnsi="宋体" w:hint="eastAsia"/>
                <w:szCs w:val="21"/>
              </w:rPr>
              <w:t>、产品设计</w:t>
            </w:r>
            <w:r w:rsidRPr="001922B2">
              <w:rPr>
                <w:rFonts w:hAnsi="宋体"/>
                <w:szCs w:val="21"/>
              </w:rPr>
              <w:t>（</w:t>
            </w:r>
            <w:r w:rsidRPr="001922B2">
              <w:rPr>
                <w:rFonts w:hAnsi="宋体" w:hint="eastAsia"/>
                <w:szCs w:val="21"/>
              </w:rPr>
              <w:t>六</w:t>
            </w:r>
            <w:r w:rsidRPr="001922B2">
              <w:rPr>
                <w:rFonts w:hAnsi="宋体"/>
                <w:szCs w:val="21"/>
              </w:rPr>
              <w:t>门任选其一）</w:t>
            </w:r>
          </w:p>
        </w:tc>
        <w:tc>
          <w:tcPr>
            <w:tcW w:w="5734" w:type="dxa"/>
          </w:tcPr>
          <w:p w:rsidR="00826502" w:rsidRPr="001922B2" w:rsidRDefault="00826502" w:rsidP="00B52258">
            <w:pPr>
              <w:spacing w:line="360" w:lineRule="exact"/>
              <w:rPr>
                <w:rFonts w:hAnsi="宋体" w:hint="eastAsia"/>
                <w:szCs w:val="21"/>
              </w:rPr>
            </w:pPr>
            <w:r w:rsidRPr="001922B2">
              <w:rPr>
                <w:rFonts w:hAnsi="宋体"/>
                <w:szCs w:val="21"/>
              </w:rPr>
              <w:t>《机械原理》张春林主编</w:t>
            </w:r>
            <w:r w:rsidRPr="001922B2">
              <w:rPr>
                <w:rFonts w:hAnsi="宋体" w:hint="eastAsia"/>
                <w:szCs w:val="21"/>
              </w:rPr>
              <w:t>，</w:t>
            </w:r>
            <w:r w:rsidRPr="001922B2">
              <w:rPr>
                <w:rFonts w:hAnsi="宋体"/>
                <w:szCs w:val="21"/>
              </w:rPr>
              <w:t>高等教育出版社；</w:t>
            </w:r>
            <w:r w:rsidRPr="001922B2">
              <w:rPr>
                <w:rFonts w:hAnsi="宋体"/>
                <w:szCs w:val="21"/>
              </w:rPr>
              <w:br/>
            </w:r>
            <w:r w:rsidRPr="001922B2">
              <w:rPr>
                <w:rFonts w:hAnsi="宋体"/>
                <w:szCs w:val="21"/>
              </w:rPr>
              <w:t>《机械控制工程基础》第二版，朱骥北等，机械工业出版社；</w:t>
            </w:r>
            <w:r w:rsidRPr="001922B2">
              <w:rPr>
                <w:rFonts w:hAnsi="宋体"/>
                <w:szCs w:val="21"/>
              </w:rPr>
              <w:br/>
            </w:r>
            <w:r w:rsidRPr="001922B2">
              <w:rPr>
                <w:rFonts w:hAnsi="宋体"/>
                <w:szCs w:val="21"/>
              </w:rPr>
              <w:t>《微机计算机原理与接口技术》中国科学技大学出版社；</w:t>
            </w:r>
            <w:r w:rsidRPr="001922B2">
              <w:rPr>
                <w:rFonts w:hAnsi="宋体"/>
                <w:szCs w:val="21"/>
              </w:rPr>
              <w:br/>
            </w:r>
            <w:r w:rsidRPr="001922B2">
              <w:rPr>
                <w:rFonts w:hAnsi="宋体"/>
                <w:szCs w:val="21"/>
              </w:rPr>
              <w:t>《汽车理论》</w:t>
            </w:r>
            <w:r w:rsidRPr="001922B2">
              <w:rPr>
                <w:rFonts w:hAnsi="宋体"/>
                <w:szCs w:val="21"/>
              </w:rPr>
              <w:t>2015</w:t>
            </w:r>
            <w:r w:rsidRPr="001922B2">
              <w:rPr>
                <w:rFonts w:hAnsi="宋体"/>
                <w:szCs w:val="21"/>
              </w:rPr>
              <w:t>第</w:t>
            </w:r>
            <w:r w:rsidRPr="001922B2">
              <w:rPr>
                <w:rFonts w:hAnsi="宋体" w:hint="eastAsia"/>
                <w:szCs w:val="21"/>
              </w:rPr>
              <w:t>五</w:t>
            </w:r>
            <w:r w:rsidRPr="001922B2">
              <w:rPr>
                <w:rFonts w:hAnsi="宋体"/>
                <w:szCs w:val="21"/>
              </w:rPr>
              <w:t>版</w:t>
            </w:r>
            <w:r w:rsidRPr="001922B2">
              <w:rPr>
                <w:rFonts w:hAnsi="宋体" w:hint="eastAsia"/>
                <w:szCs w:val="21"/>
              </w:rPr>
              <w:t>，</w:t>
            </w:r>
            <w:r w:rsidRPr="001922B2">
              <w:rPr>
                <w:rFonts w:hAnsi="宋体"/>
                <w:szCs w:val="21"/>
              </w:rPr>
              <w:t>余志生</w:t>
            </w:r>
            <w:r w:rsidRPr="001922B2">
              <w:rPr>
                <w:rFonts w:hAnsi="宋体" w:hint="eastAsia"/>
                <w:szCs w:val="21"/>
              </w:rPr>
              <w:t>，</w:t>
            </w:r>
            <w:r w:rsidRPr="001922B2">
              <w:rPr>
                <w:rFonts w:hAnsi="宋体"/>
                <w:szCs w:val="21"/>
              </w:rPr>
              <w:t>机械工业出版社；</w:t>
            </w:r>
            <w:r w:rsidRPr="001922B2">
              <w:rPr>
                <w:rFonts w:hAnsi="宋体"/>
                <w:szCs w:val="21"/>
              </w:rPr>
              <w:br/>
            </w:r>
            <w:r w:rsidRPr="001922B2">
              <w:rPr>
                <w:rFonts w:hAnsi="宋体"/>
                <w:szCs w:val="21"/>
              </w:rPr>
              <w:t>《理论力学》第七版，哈尔滨工业大学理论力学教研室编，高等教育出版社；</w:t>
            </w:r>
          </w:p>
          <w:p w:rsidR="00826502" w:rsidRPr="001922B2" w:rsidRDefault="00826502" w:rsidP="00B52258">
            <w:pPr>
              <w:spacing w:line="360" w:lineRule="exact"/>
              <w:rPr>
                <w:rFonts w:hAnsi="宋体" w:hint="eastAsia"/>
                <w:szCs w:val="21"/>
              </w:rPr>
            </w:pPr>
            <w:r w:rsidRPr="001922B2">
              <w:rPr>
                <w:rFonts w:hAnsi="宋体"/>
                <w:szCs w:val="21"/>
              </w:rPr>
              <w:t>《材料力学》第</w:t>
            </w:r>
            <w:r w:rsidRPr="001922B2">
              <w:rPr>
                <w:rFonts w:hAnsi="宋体" w:hint="eastAsia"/>
                <w:szCs w:val="21"/>
              </w:rPr>
              <w:t>五</w:t>
            </w:r>
            <w:r w:rsidRPr="001922B2">
              <w:rPr>
                <w:rFonts w:hAnsi="宋体"/>
                <w:szCs w:val="21"/>
              </w:rPr>
              <w:t>版，刘鸿文等，高等教育出版社</w:t>
            </w:r>
            <w:r w:rsidRPr="001922B2">
              <w:rPr>
                <w:rFonts w:hAnsi="宋体" w:hint="eastAsia"/>
                <w:szCs w:val="21"/>
              </w:rPr>
              <w:t>；</w:t>
            </w:r>
          </w:p>
          <w:p w:rsidR="00826502" w:rsidRPr="001922B2" w:rsidRDefault="00826502" w:rsidP="00B52258">
            <w:pPr>
              <w:spacing w:line="360" w:lineRule="exact"/>
              <w:rPr>
                <w:rFonts w:hAnsi="宋体" w:hint="eastAsia"/>
                <w:szCs w:val="21"/>
              </w:rPr>
            </w:pPr>
            <w:r w:rsidRPr="001922B2">
              <w:rPr>
                <w:rFonts w:hAnsi="宋体" w:hint="eastAsia"/>
                <w:szCs w:val="21"/>
              </w:rPr>
              <w:t>《产品设计》第二版，</w:t>
            </w:r>
            <w:hyperlink r:id="rId5" w:history="1">
              <w:r w:rsidRPr="001922B2">
                <w:rPr>
                  <w:rFonts w:hAnsi="宋体" w:hint="eastAsia"/>
                  <w:szCs w:val="21"/>
                </w:rPr>
                <w:t>王虹</w:t>
              </w:r>
            </w:hyperlink>
            <w:r w:rsidRPr="001922B2">
              <w:rPr>
                <w:rFonts w:hAnsi="宋体" w:hint="eastAsia"/>
                <w:szCs w:val="21"/>
              </w:rPr>
              <w:t>，</w:t>
            </w:r>
            <w:hyperlink r:id="rId6" w:history="1">
              <w:r w:rsidRPr="001922B2">
                <w:rPr>
                  <w:rFonts w:hAnsi="宋体" w:hint="eastAsia"/>
                  <w:szCs w:val="21"/>
                </w:rPr>
                <w:t>沈杰</w:t>
              </w:r>
            </w:hyperlink>
            <w:r w:rsidRPr="001922B2">
              <w:rPr>
                <w:rFonts w:hAnsi="宋体" w:hint="eastAsia"/>
                <w:szCs w:val="21"/>
              </w:rPr>
              <w:t>，</w:t>
            </w:r>
            <w:hyperlink r:id="rId7" w:history="1">
              <w:r w:rsidRPr="001922B2">
                <w:rPr>
                  <w:rFonts w:hAnsi="宋体" w:hint="eastAsia"/>
                  <w:szCs w:val="21"/>
                </w:rPr>
                <w:t>张展</w:t>
              </w:r>
            </w:hyperlink>
            <w:r w:rsidRPr="001922B2">
              <w:rPr>
                <w:rFonts w:hAnsi="宋体" w:hint="eastAsia"/>
                <w:szCs w:val="21"/>
              </w:rPr>
              <w:t>编著， </w:t>
            </w:r>
            <w:r w:rsidRPr="001922B2">
              <w:rPr>
                <w:rFonts w:hAnsi="宋体" w:hint="eastAsia"/>
                <w:szCs w:val="21"/>
              </w:rPr>
              <w:t>(</w:t>
            </w:r>
            <w:r w:rsidRPr="001922B2">
              <w:rPr>
                <w:rFonts w:hAnsi="宋体" w:hint="eastAsia"/>
                <w:szCs w:val="21"/>
              </w:rPr>
              <w:t>中国高等院校艺术设计专业系列教材</w:t>
            </w:r>
            <w:r w:rsidRPr="001922B2">
              <w:rPr>
                <w:rFonts w:hAnsi="宋体" w:hint="eastAsia"/>
                <w:szCs w:val="21"/>
              </w:rPr>
              <w:t>)</w:t>
            </w:r>
            <w:r w:rsidRPr="001922B2">
              <w:rPr>
                <w:rFonts w:hAnsi="宋体" w:hint="eastAsia"/>
                <w:szCs w:val="21"/>
              </w:rPr>
              <w:t>，</w:t>
            </w:r>
            <w:r w:rsidRPr="001922B2">
              <w:rPr>
                <w:rFonts w:hAnsi="宋体"/>
                <w:szCs w:val="21"/>
              </w:rPr>
              <w:t xml:space="preserve"> </w:t>
            </w:r>
            <w:hyperlink r:id="rId8" w:history="1">
              <w:r w:rsidRPr="001922B2">
                <w:rPr>
                  <w:rFonts w:hAnsi="宋体" w:hint="eastAsia"/>
                  <w:szCs w:val="21"/>
                </w:rPr>
                <w:t>上海人民美术出版社</w:t>
              </w:r>
            </w:hyperlink>
            <w:r w:rsidRPr="001922B2">
              <w:rPr>
                <w:rFonts w:hAnsi="宋体" w:hint="eastAsia"/>
                <w:szCs w:val="21"/>
              </w:rPr>
              <w:t>；</w:t>
            </w:r>
            <w:r w:rsidRPr="001922B2">
              <w:rPr>
                <w:rFonts w:hAnsi="宋体"/>
                <w:szCs w:val="21"/>
              </w:rPr>
              <w:t> </w:t>
            </w:r>
          </w:p>
          <w:p w:rsidR="00826502" w:rsidRPr="001922B2" w:rsidRDefault="00826502" w:rsidP="00B52258">
            <w:pPr>
              <w:spacing w:line="360" w:lineRule="exact"/>
              <w:rPr>
                <w:rFonts w:hAnsi="宋体"/>
                <w:szCs w:val="21"/>
              </w:rPr>
            </w:pPr>
            <w:r w:rsidRPr="001922B2">
              <w:rPr>
                <w:rFonts w:hAnsi="宋体"/>
                <w:szCs w:val="21"/>
              </w:rPr>
              <w:t> </w:t>
            </w:r>
            <w:r w:rsidRPr="001922B2">
              <w:rPr>
                <w:rFonts w:hAnsi="宋体" w:hint="eastAsia"/>
                <w:szCs w:val="21"/>
              </w:rPr>
              <w:t>《工业产品快题设计与表现 》</w:t>
            </w:r>
            <w:r w:rsidRPr="001922B2">
              <w:rPr>
                <w:rFonts w:hAnsi="宋体"/>
                <w:szCs w:val="21"/>
              </w:rPr>
              <w:t>第</w:t>
            </w:r>
            <w:r w:rsidRPr="001922B2">
              <w:rPr>
                <w:rFonts w:hAnsi="宋体" w:hint="eastAsia"/>
                <w:szCs w:val="21"/>
              </w:rPr>
              <w:t>一</w:t>
            </w:r>
            <w:r w:rsidRPr="001922B2">
              <w:rPr>
                <w:rFonts w:hAnsi="宋体"/>
                <w:szCs w:val="21"/>
              </w:rPr>
              <w:t>版</w:t>
            </w:r>
            <w:r w:rsidRPr="001922B2">
              <w:rPr>
                <w:rFonts w:hAnsi="宋体" w:hint="eastAsia"/>
                <w:szCs w:val="21"/>
              </w:rPr>
              <w:t>，</w:t>
            </w:r>
            <w:hyperlink r:id="rId9" w:history="1">
              <w:r w:rsidRPr="001922B2">
                <w:rPr>
                  <w:rFonts w:hAnsi="宋体" w:hint="eastAsia"/>
                  <w:szCs w:val="21"/>
                </w:rPr>
                <w:t>刘涛</w:t>
              </w:r>
            </w:hyperlink>
            <w:r w:rsidRPr="001922B2">
              <w:rPr>
                <w:rFonts w:hAnsi="宋体" w:hint="eastAsia"/>
                <w:szCs w:val="21"/>
              </w:rPr>
              <w:t>编著，</w:t>
            </w:r>
            <w:r w:rsidRPr="001922B2">
              <w:rPr>
                <w:rFonts w:hAnsi="宋体"/>
                <w:szCs w:val="21"/>
              </w:rPr>
              <w:t>辽宁科学技术出版社</w:t>
            </w:r>
            <w:r w:rsidRPr="001922B2">
              <w:rPr>
                <w:rFonts w:hAnsi="宋体" w:hint="eastAsia"/>
                <w:szCs w:val="21"/>
              </w:rPr>
              <w:t>。</w:t>
            </w:r>
          </w:p>
        </w:tc>
      </w:tr>
      <w:tr w:rsidR="00826502" w:rsidRPr="001922B2" w:rsidTr="00B52258">
        <w:trPr>
          <w:trHeight w:val="330"/>
        </w:trPr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仪器科学与光电工程学院</w:t>
            </w:r>
          </w:p>
        </w:tc>
        <w:tc>
          <w:tcPr>
            <w:tcW w:w="4029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光学工程</w:t>
            </w:r>
          </w:p>
        </w:tc>
        <w:tc>
          <w:tcPr>
            <w:tcW w:w="4196" w:type="dxa"/>
            <w:vMerge w:val="restart"/>
            <w:vAlign w:val="center"/>
          </w:tcPr>
          <w:p w:rsidR="00826502" w:rsidRPr="001922B2" w:rsidRDefault="00826502" w:rsidP="00B52258">
            <w:pPr>
              <w:spacing w:line="360" w:lineRule="exact"/>
              <w:rPr>
                <w:szCs w:val="21"/>
              </w:rPr>
            </w:pP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语言、光电检测技术（任选一门）</w:t>
            </w: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6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</w:t>
            </w: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语言程序设计》谭浩强</w:t>
            </w:r>
            <w:r w:rsidRPr="001922B2">
              <w:rPr>
                <w:szCs w:val="21"/>
              </w:rPr>
              <w:t xml:space="preserve">  </w:t>
            </w:r>
            <w:r w:rsidRPr="001922B2">
              <w:rPr>
                <w:rFonts w:hAnsi="宋体"/>
                <w:szCs w:val="21"/>
              </w:rPr>
              <w:t>清华大学出版社</w:t>
            </w:r>
          </w:p>
        </w:tc>
      </w:tr>
      <w:tr w:rsidR="00826502" w:rsidRPr="001922B2" w:rsidTr="00B52258">
        <w:trPr>
          <w:trHeight w:val="420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《光电测试技术》（第</w:t>
            </w:r>
            <w:r w:rsidRPr="001922B2">
              <w:rPr>
                <w:szCs w:val="21"/>
              </w:rPr>
              <w:t>2</w:t>
            </w:r>
            <w:r w:rsidRPr="001922B2">
              <w:rPr>
                <w:rFonts w:hAnsi="宋体"/>
                <w:szCs w:val="21"/>
              </w:rPr>
              <w:t>版）浦昭邦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机械工业出版社</w:t>
            </w:r>
          </w:p>
        </w:tc>
      </w:tr>
      <w:tr w:rsidR="00826502" w:rsidRPr="001922B2" w:rsidTr="00B52258">
        <w:trPr>
          <w:trHeight w:val="399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仪器科学与技术</w:t>
            </w:r>
          </w:p>
        </w:tc>
        <w:tc>
          <w:tcPr>
            <w:tcW w:w="4196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语言、信号与系统（任选一门）</w:t>
            </w: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</w:t>
            </w: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语言程序设计》谭浩强</w:t>
            </w:r>
            <w:r w:rsidRPr="001922B2">
              <w:rPr>
                <w:szCs w:val="21"/>
              </w:rPr>
              <w:t xml:space="preserve">   </w:t>
            </w:r>
            <w:r w:rsidRPr="001922B2">
              <w:rPr>
                <w:rFonts w:hAnsi="宋体"/>
                <w:szCs w:val="21"/>
              </w:rPr>
              <w:t>清华大学出版社</w:t>
            </w:r>
          </w:p>
        </w:tc>
      </w:tr>
      <w:tr w:rsidR="00826502" w:rsidRPr="001922B2" w:rsidTr="00B52258"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1922B2">
              <w:rPr>
                <w:rFonts w:hint="eastAsia"/>
                <w:szCs w:val="21"/>
              </w:rPr>
              <w:t>仪器仪表工程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《信号与系统》</w:t>
            </w:r>
            <w:r w:rsidRPr="001922B2">
              <w:rPr>
                <w:szCs w:val="21"/>
              </w:rPr>
              <w:t>(</w:t>
            </w:r>
            <w:r w:rsidRPr="001922B2">
              <w:rPr>
                <w:rFonts w:hAnsi="宋体"/>
                <w:szCs w:val="21"/>
              </w:rPr>
              <w:t>第</w:t>
            </w:r>
            <w:r w:rsidRPr="001922B2">
              <w:rPr>
                <w:szCs w:val="21"/>
              </w:rPr>
              <w:t>2</w:t>
            </w:r>
            <w:r w:rsidRPr="001922B2">
              <w:rPr>
                <w:rFonts w:hAnsi="宋体"/>
                <w:szCs w:val="21"/>
              </w:rPr>
              <w:t>版</w:t>
            </w:r>
            <w:r w:rsidRPr="001922B2">
              <w:rPr>
                <w:szCs w:val="21"/>
              </w:rPr>
              <w:t>)</w:t>
            </w:r>
            <w:r w:rsidRPr="001922B2">
              <w:rPr>
                <w:rFonts w:hAnsi="宋体"/>
                <w:szCs w:val="21"/>
              </w:rPr>
              <w:t>郑君里</w:t>
            </w:r>
            <w:r w:rsidRPr="001922B2">
              <w:rPr>
                <w:szCs w:val="21"/>
              </w:rPr>
              <w:t xml:space="preserve">   </w:t>
            </w:r>
            <w:r w:rsidRPr="001922B2">
              <w:rPr>
                <w:rFonts w:hAnsi="宋体"/>
                <w:szCs w:val="21"/>
              </w:rPr>
              <w:t>高等教育出版社</w:t>
            </w:r>
          </w:p>
        </w:tc>
      </w:tr>
      <w:tr w:rsidR="00826502" w:rsidRPr="001922B2" w:rsidTr="00B52258">
        <w:trPr>
          <w:trHeight w:val="390"/>
        </w:trPr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信息与通信工程学院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信号与信息处理</w:t>
            </w:r>
          </w:p>
        </w:tc>
        <w:tc>
          <w:tcPr>
            <w:tcW w:w="4196" w:type="dxa"/>
            <w:vMerge w:val="restart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语言、通信原理、信号与系统（任选与初试科目不同的一门）</w:t>
            </w:r>
          </w:p>
        </w:tc>
        <w:tc>
          <w:tcPr>
            <w:tcW w:w="5734" w:type="dxa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</w:t>
            </w: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语言程序设计》谭浩强</w:t>
            </w:r>
            <w:r w:rsidRPr="001922B2">
              <w:rPr>
                <w:szCs w:val="21"/>
              </w:rPr>
              <w:t xml:space="preserve">   </w:t>
            </w:r>
            <w:r w:rsidRPr="001922B2">
              <w:rPr>
                <w:rFonts w:hAnsi="宋体"/>
                <w:szCs w:val="21"/>
              </w:rPr>
              <w:t>清华大学出版社</w:t>
            </w:r>
          </w:p>
        </w:tc>
      </w:tr>
      <w:tr w:rsidR="00826502" w:rsidRPr="001922B2" w:rsidTr="00B52258">
        <w:trPr>
          <w:trHeight w:val="565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通信与信息系统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《通信原理》（第</w:t>
            </w:r>
            <w:r w:rsidRPr="001922B2">
              <w:rPr>
                <w:szCs w:val="21"/>
              </w:rPr>
              <w:t>6</w:t>
            </w:r>
            <w:r w:rsidRPr="001922B2">
              <w:rPr>
                <w:rFonts w:hAnsi="宋体"/>
                <w:szCs w:val="21"/>
              </w:rPr>
              <w:t>版）樊昌信</w:t>
            </w:r>
            <w:r w:rsidRPr="001922B2">
              <w:rPr>
                <w:szCs w:val="21"/>
              </w:rPr>
              <w:t>  </w:t>
            </w:r>
            <w:r w:rsidRPr="001922B2">
              <w:rPr>
                <w:rFonts w:hAnsi="宋体"/>
                <w:szCs w:val="21"/>
              </w:rPr>
              <w:t>曹丽娜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国防工业出版社</w:t>
            </w:r>
          </w:p>
        </w:tc>
      </w:tr>
      <w:tr w:rsidR="00826502" w:rsidRPr="001922B2" w:rsidTr="00B52258">
        <w:trPr>
          <w:trHeight w:val="740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1922B2">
              <w:rPr>
                <w:rFonts w:hint="eastAsia"/>
                <w:szCs w:val="21"/>
              </w:rPr>
              <w:t>电子与通信工程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《信号与系统引论》郑君里</w:t>
            </w:r>
            <w:r w:rsidRPr="001922B2">
              <w:rPr>
                <w:szCs w:val="21"/>
              </w:rPr>
              <w:t>  </w:t>
            </w:r>
            <w:r w:rsidRPr="001922B2">
              <w:rPr>
                <w:rFonts w:hAnsi="宋体"/>
                <w:szCs w:val="21"/>
              </w:rPr>
              <w:t>应启珩</w:t>
            </w:r>
            <w:r w:rsidRPr="001922B2">
              <w:rPr>
                <w:szCs w:val="21"/>
              </w:rPr>
              <w:t> </w:t>
            </w:r>
            <w:r w:rsidRPr="001922B2">
              <w:rPr>
                <w:rFonts w:hAnsi="宋体"/>
                <w:szCs w:val="21"/>
              </w:rPr>
              <w:t>高等教育出版社</w:t>
            </w:r>
          </w:p>
        </w:tc>
      </w:tr>
      <w:tr w:rsidR="00826502" w:rsidRPr="001922B2" w:rsidTr="00B52258">
        <w:trPr>
          <w:trHeight w:val="440"/>
        </w:trPr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自动化学院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控制学科（控制理论与控制工程，检测技术与自动化装置，模式识别与智能系统，导航、制导与控制，控制工程）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自动控制原理（不含现代控制理论）</w:t>
            </w: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《自动控制原理》胡寿松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科学技术出版社第五版</w:t>
            </w:r>
          </w:p>
        </w:tc>
      </w:tr>
      <w:tr w:rsidR="00826502" w:rsidRPr="001922B2" w:rsidTr="00B52258">
        <w:trPr>
          <w:trHeight w:val="465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电器学科（电机与电器，电力电子与电力传动）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电机与拖动基础</w:t>
            </w: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《电机与拖动基础》刘启新</w:t>
            </w:r>
            <w:r w:rsidRPr="001922B2">
              <w:rPr>
                <w:szCs w:val="21"/>
              </w:rPr>
              <w:t xml:space="preserve">  </w:t>
            </w:r>
            <w:r w:rsidRPr="001922B2">
              <w:rPr>
                <w:rFonts w:hAnsi="宋体"/>
                <w:szCs w:val="21"/>
              </w:rPr>
              <w:t>中国电力出版社</w:t>
            </w:r>
          </w:p>
        </w:tc>
      </w:tr>
      <w:tr w:rsidR="00826502" w:rsidRPr="001922B2" w:rsidTr="00B52258">
        <w:trPr>
          <w:trHeight w:val="356"/>
        </w:trPr>
        <w:tc>
          <w:tcPr>
            <w:tcW w:w="1281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计算机学院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各专业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语言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专业面试（无大纲，含所有专业相关内容）</w:t>
            </w: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</w:t>
            </w: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程序设计（第三版）》谭浩强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清华大学</w:t>
            </w:r>
          </w:p>
        </w:tc>
      </w:tr>
      <w:tr w:rsidR="00826502" w:rsidRPr="001922B2" w:rsidTr="00B52258">
        <w:trPr>
          <w:trHeight w:val="383"/>
        </w:trPr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经济管理学院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国民经济学</w:t>
            </w:r>
          </w:p>
        </w:tc>
        <w:tc>
          <w:tcPr>
            <w:tcW w:w="4196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笔试：《经济学》、《管理学》任选其一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面试：报考相关专业理论知识</w:t>
            </w:r>
          </w:p>
        </w:tc>
        <w:tc>
          <w:tcPr>
            <w:tcW w:w="5734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《西方经济学》（宏观部分）（第四版）中国人民大学出版社，高鸿业；《西方经济学》（微观部分）（第四版）中国人民大学出版社，高鸿业；</w:t>
            </w:r>
            <w:r w:rsidRPr="001922B2">
              <w:rPr>
                <w:rFonts w:hAnsi="宋体"/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《管理学》（第</w:t>
            </w:r>
            <w:r w:rsidRPr="001922B2">
              <w:rPr>
                <w:rFonts w:hAnsi="宋体"/>
                <w:szCs w:val="21"/>
              </w:rPr>
              <w:t>3</w:t>
            </w:r>
            <w:r w:rsidRPr="001922B2">
              <w:rPr>
                <w:rFonts w:hAnsi="宋体"/>
                <w:szCs w:val="21"/>
              </w:rPr>
              <w:t>版）机械工业出版社，乔忠</w:t>
            </w:r>
          </w:p>
        </w:tc>
      </w:tr>
      <w:tr w:rsidR="00826502" w:rsidRPr="001922B2" w:rsidTr="00B52258">
        <w:trPr>
          <w:trHeight w:val="288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数量经济学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rPr>
          <w:trHeight w:val="434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管理科学与工程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rPr>
          <w:trHeight w:val="299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企业管理、金融、会计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技术经济及管理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rPr>
          <w:trHeight w:val="140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工业工程、</w:t>
            </w:r>
            <w:r w:rsidRPr="001922B2">
              <w:rPr>
                <w:szCs w:val="21"/>
              </w:rPr>
              <w:t>MBA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rPr>
          <w:trHeight w:val="645"/>
        </w:trPr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信息管理学院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管理科学与工程</w:t>
            </w:r>
          </w:p>
        </w:tc>
        <w:tc>
          <w:tcPr>
            <w:tcW w:w="4196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管理学、信息系统分析与设计</w:t>
            </w:r>
          </w:p>
        </w:tc>
        <w:tc>
          <w:tcPr>
            <w:tcW w:w="5734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《信息系统分析与设计》（第</w:t>
            </w:r>
            <w:r w:rsidRPr="001922B2">
              <w:rPr>
                <w:szCs w:val="21"/>
              </w:rPr>
              <w:t>3</w:t>
            </w:r>
            <w:r w:rsidRPr="001922B2">
              <w:rPr>
                <w:rFonts w:hAnsi="宋体"/>
                <w:szCs w:val="21"/>
              </w:rPr>
              <w:t>版）清华大学出版社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邝孔武；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《物流与供应链管理》机械工业出版社</w:t>
            </w:r>
            <w:r w:rsidRPr="001922B2">
              <w:rPr>
                <w:szCs w:val="21"/>
              </w:rPr>
              <w:t xml:space="preserve">  </w:t>
            </w:r>
            <w:r w:rsidRPr="001922B2">
              <w:rPr>
                <w:rFonts w:hAnsi="宋体"/>
                <w:szCs w:val="21"/>
              </w:rPr>
              <w:t>侯云先、吕建军；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</w:t>
            </w:r>
            <w:r w:rsidRPr="001922B2">
              <w:rPr>
                <w:szCs w:val="21"/>
              </w:rPr>
              <w:t>C</w:t>
            </w:r>
            <w:r w:rsidRPr="001922B2">
              <w:rPr>
                <w:rFonts w:hAnsi="宋体"/>
                <w:szCs w:val="21"/>
              </w:rPr>
              <w:t>程序设计》（第四版）清华大学出版社</w:t>
            </w:r>
            <w:r w:rsidRPr="001922B2">
              <w:rPr>
                <w:szCs w:val="21"/>
              </w:rPr>
              <w:t xml:space="preserve">  </w:t>
            </w:r>
            <w:r w:rsidRPr="001922B2">
              <w:rPr>
                <w:rFonts w:hAnsi="宋体"/>
                <w:szCs w:val="21"/>
              </w:rPr>
              <w:t>谭浩强；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《管理学</w:t>
            </w:r>
            <w:r w:rsidRPr="001922B2">
              <w:rPr>
                <w:szCs w:val="21"/>
              </w:rPr>
              <w:t>—</w:t>
            </w:r>
            <w:r w:rsidRPr="001922B2">
              <w:rPr>
                <w:rFonts w:hAnsi="宋体"/>
                <w:szCs w:val="21"/>
              </w:rPr>
              <w:t>原理与方法》（第</w:t>
            </w:r>
            <w:r w:rsidRPr="001922B2">
              <w:rPr>
                <w:szCs w:val="21"/>
              </w:rPr>
              <w:t>5</w:t>
            </w:r>
            <w:r w:rsidRPr="001922B2">
              <w:rPr>
                <w:rFonts w:hAnsi="宋体"/>
                <w:szCs w:val="21"/>
              </w:rPr>
              <w:t>版）复旦大学出版社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周三多</w:t>
            </w:r>
          </w:p>
        </w:tc>
      </w:tr>
      <w:tr w:rsidR="00826502" w:rsidRPr="001922B2" w:rsidTr="00B52258">
        <w:trPr>
          <w:trHeight w:val="540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信息管理与信息安全</w:t>
            </w:r>
          </w:p>
        </w:tc>
        <w:tc>
          <w:tcPr>
            <w:tcW w:w="4196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rPr>
          <w:trHeight w:val="765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物流工程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信息系统分析与设计、物流与供应链管理、机械原理</w:t>
            </w:r>
          </w:p>
        </w:tc>
        <w:tc>
          <w:tcPr>
            <w:tcW w:w="5734" w:type="dxa"/>
            <w:vMerge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</w:p>
        </w:tc>
      </w:tr>
      <w:tr w:rsidR="00826502" w:rsidRPr="001922B2" w:rsidTr="00B52258">
        <w:trPr>
          <w:trHeight w:val="449"/>
        </w:trPr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理学院</w:t>
            </w: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数学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实变函数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数值分析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概率论与数理统计（重点考数理统计部分）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数学物理方程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注：以上科目任选一科进行笔试。</w:t>
            </w:r>
          </w:p>
        </w:tc>
        <w:tc>
          <w:tcPr>
            <w:tcW w:w="5734" w:type="dxa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《实变函数与泛函分析基础》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程其襄等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高等教育出版社；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《数值分析》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李庆扬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清华大学出版社；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《概率论与数理统计》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茆诗松等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高等教育出版社；</w:t>
            </w:r>
          </w:p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《数学物理方程》谷超豪等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高等教育出版社</w:t>
            </w:r>
            <w:r w:rsidRPr="001922B2">
              <w:rPr>
                <w:szCs w:val="21"/>
              </w:rPr>
              <w:t xml:space="preserve"> </w:t>
            </w:r>
            <w:r w:rsidRPr="001922B2">
              <w:rPr>
                <w:rFonts w:hAnsi="宋体"/>
                <w:szCs w:val="21"/>
              </w:rPr>
              <w:t>。</w:t>
            </w:r>
          </w:p>
        </w:tc>
      </w:tr>
      <w:tr w:rsidR="00826502" w:rsidRPr="001922B2" w:rsidTr="00B52258">
        <w:trPr>
          <w:trHeight w:val="570"/>
        </w:trPr>
        <w:tc>
          <w:tcPr>
            <w:tcW w:w="1281" w:type="dxa"/>
            <w:vMerge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Align w:val="center"/>
          </w:tcPr>
          <w:p w:rsidR="00826502" w:rsidRPr="001922B2" w:rsidRDefault="00826502" w:rsidP="00B5225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1922B2">
              <w:rPr>
                <w:rFonts w:hAnsi="宋体" w:hint="eastAsia"/>
                <w:szCs w:val="21"/>
              </w:rPr>
              <w:t>电子科学与技术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60" w:lineRule="auto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普通物理学</w:t>
            </w:r>
          </w:p>
        </w:tc>
        <w:tc>
          <w:tcPr>
            <w:tcW w:w="5734" w:type="dxa"/>
            <w:vAlign w:val="center"/>
          </w:tcPr>
          <w:p w:rsidR="00826502" w:rsidRPr="001922B2" w:rsidRDefault="00826502" w:rsidP="00B52258">
            <w:pPr>
              <w:spacing w:line="360" w:lineRule="auto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《物理学》（第五版）马文蔚改编，高等教育出版社</w:t>
            </w:r>
          </w:p>
        </w:tc>
      </w:tr>
      <w:tr w:rsidR="00826502" w:rsidRPr="001922B2" w:rsidTr="00B52258">
        <w:tc>
          <w:tcPr>
            <w:tcW w:w="1281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政治理论教育学院</w:t>
            </w:r>
          </w:p>
        </w:tc>
        <w:tc>
          <w:tcPr>
            <w:tcW w:w="4029" w:type="dxa"/>
            <w:vMerge w:val="restart"/>
            <w:vAlign w:val="center"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  <w:r w:rsidRPr="001922B2">
              <w:rPr>
                <w:rFonts w:hAnsi="宋体"/>
                <w:color w:val="000000"/>
                <w:szCs w:val="21"/>
              </w:rPr>
              <w:t>马克思主义</w:t>
            </w:r>
            <w:r w:rsidRPr="001922B2">
              <w:rPr>
                <w:rFonts w:hAnsi="宋体" w:hint="eastAsia"/>
                <w:color w:val="000000"/>
                <w:szCs w:val="21"/>
              </w:rPr>
              <w:t>理论</w:t>
            </w:r>
          </w:p>
        </w:tc>
        <w:tc>
          <w:tcPr>
            <w:tcW w:w="4196" w:type="dxa"/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科学社会主义理论与实践</w:t>
            </w:r>
          </w:p>
        </w:tc>
        <w:tc>
          <w:tcPr>
            <w:tcW w:w="5734" w:type="dxa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《科学社会主义理论与实践》（第五版），高放等主编，中国人民大学出版社，</w:t>
            </w:r>
            <w:r w:rsidRPr="001922B2">
              <w:rPr>
                <w:szCs w:val="21"/>
              </w:rPr>
              <w:t>2008</w:t>
            </w:r>
            <w:r w:rsidRPr="001922B2">
              <w:rPr>
                <w:rFonts w:hAnsi="宋体"/>
                <w:szCs w:val="21"/>
              </w:rPr>
              <w:t>年</w:t>
            </w:r>
          </w:p>
        </w:tc>
      </w:tr>
      <w:tr w:rsidR="00826502" w:rsidRPr="001922B2" w:rsidTr="00B52258">
        <w:trPr>
          <w:trHeight w:val="625"/>
        </w:trPr>
        <w:tc>
          <w:tcPr>
            <w:tcW w:w="1281" w:type="dxa"/>
            <w:vMerge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029" w:type="dxa"/>
            <w:vMerge/>
          </w:tcPr>
          <w:p w:rsidR="00826502" w:rsidRPr="001922B2" w:rsidRDefault="00826502" w:rsidP="00B5225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社会学教程</w:t>
            </w:r>
          </w:p>
        </w:tc>
        <w:tc>
          <w:tcPr>
            <w:tcW w:w="5734" w:type="dxa"/>
          </w:tcPr>
          <w:p w:rsidR="00826502" w:rsidRPr="001922B2" w:rsidRDefault="00826502" w:rsidP="00B52258">
            <w:pPr>
              <w:spacing w:line="380" w:lineRule="exact"/>
              <w:rPr>
                <w:szCs w:val="21"/>
              </w:rPr>
            </w:pPr>
            <w:r w:rsidRPr="001922B2">
              <w:rPr>
                <w:rFonts w:hAnsi="宋体"/>
                <w:szCs w:val="21"/>
              </w:rPr>
              <w:t>《社会学教程》，王思斌主编，</w:t>
            </w:r>
            <w:r w:rsidRPr="001922B2">
              <w:rPr>
                <w:szCs w:val="21"/>
              </w:rPr>
              <w:t>(</w:t>
            </w:r>
            <w:r w:rsidRPr="001922B2">
              <w:rPr>
                <w:rFonts w:hAnsi="宋体"/>
                <w:szCs w:val="21"/>
              </w:rPr>
              <w:t>第三版</w:t>
            </w:r>
            <w:r w:rsidRPr="001922B2">
              <w:rPr>
                <w:szCs w:val="21"/>
              </w:rPr>
              <w:t>)</w:t>
            </w:r>
            <w:r w:rsidRPr="001922B2">
              <w:rPr>
                <w:rFonts w:hAnsi="宋体"/>
                <w:szCs w:val="21"/>
              </w:rPr>
              <w:t>北大出版社，</w:t>
            </w:r>
            <w:r w:rsidRPr="001922B2">
              <w:rPr>
                <w:szCs w:val="21"/>
              </w:rPr>
              <w:t>2010</w:t>
            </w:r>
            <w:r w:rsidRPr="001922B2">
              <w:rPr>
                <w:rFonts w:hAnsi="宋体"/>
                <w:szCs w:val="21"/>
              </w:rPr>
              <w:t>年</w:t>
            </w:r>
          </w:p>
        </w:tc>
      </w:tr>
    </w:tbl>
    <w:p w:rsidR="003A3436" w:rsidRPr="00826502" w:rsidRDefault="003A3436"/>
    <w:sectPr w:rsidR="003A3436" w:rsidRPr="0082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02"/>
    <w:rsid w:val="003A3436"/>
    <w:rsid w:val="008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publish/%C9%CF%BA%A3%C8%CB%C3%F1%C3%C0%CA%F5%B3%F6%B0%E6%C9%E7_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D5%C5%D5%B9_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C9%F2%BD%DC_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dangdang.com/author/%CD%F5%BA%E7_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msrebuild1.mail.10086.cn/opes/read.do?sid=MTQ1NjE5MjE2MDAwMjA1NjYx0498FD8D000007&amp;path=9db2b990a8f7758162aad24e22433edf89c3ce14973ea197345e4f8da767cf270d7d96ace832d3e93bd99bffcdd567794ca61ca4406a1ec8813c6c8cbde662494c21ea6dbe8cfb7c9082cad75664035cedd2cdfe539eeca9126d6d84b06a44cc94a96069573f86024db208ced37d433f52156448b7c4e41b7a7851988a1d64dafcb89903346d109d&amp;name=http://www.amazon.cn/s/ref=dp_byline_sr_book_1?ie=UTF8&amp;field-author=%E5%88%98%E6%B6%9B&amp;search-alias=book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2016-03-03T08:55:00Z</dcterms:created>
  <dcterms:modified xsi:type="dcterms:W3CDTF">2016-03-03T08:55:00Z</dcterms:modified>
</cp:coreProperties>
</file>