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DFC" w:rsidRPr="00301DFC" w:rsidRDefault="00301DFC" w:rsidP="00301DFC">
      <w:pPr>
        <w:widowControl/>
        <w:adjustRightInd w:val="0"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01DFC">
        <w:rPr>
          <w:rFonts w:ascii="黑体" w:eastAsia="黑体" w:hAnsi="黑体" w:cs="宋体" w:hint="eastAsia"/>
          <w:snapToGrid w:val="0"/>
          <w:color w:val="000000"/>
          <w:kern w:val="0"/>
          <w:sz w:val="32"/>
          <w:szCs w:val="32"/>
        </w:rPr>
        <w:t>附件2</w:t>
      </w: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01DFC">
        <w:rPr>
          <w:rFonts w:ascii="宋体" w:eastAsia="方正小标宋简体" w:hAnsi="宋体" w:cs="宋体" w:hint="eastAsia"/>
          <w:bCs/>
          <w:kern w:val="0"/>
          <w:sz w:val="44"/>
          <w:szCs w:val="44"/>
        </w:rPr>
        <w:t>2015</w:t>
      </w:r>
      <w:r w:rsidRPr="00301DFC">
        <w:rPr>
          <w:rFonts w:ascii="宋体" w:eastAsia="方正小标宋简体" w:hAnsi="宋体" w:cs="宋体" w:hint="eastAsia"/>
          <w:bCs/>
          <w:kern w:val="0"/>
          <w:sz w:val="44"/>
          <w:szCs w:val="44"/>
        </w:rPr>
        <w:t>年普通高校招生艺术类专业</w:t>
      </w: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01DFC">
        <w:rPr>
          <w:rFonts w:ascii="宋体" w:eastAsia="方正小标宋简体" w:hAnsi="宋体" w:cs="宋体" w:hint="eastAsia"/>
          <w:bCs/>
          <w:kern w:val="0"/>
          <w:sz w:val="44"/>
          <w:szCs w:val="44"/>
        </w:rPr>
        <w:t>全区统一考试报名信息确认卡</w:t>
      </w: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4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01DFC" w:rsidRPr="00301DFC" w:rsidRDefault="00301DFC" w:rsidP="00301DF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2"/>
        <w:gridCol w:w="345"/>
        <w:gridCol w:w="346"/>
        <w:gridCol w:w="346"/>
        <w:gridCol w:w="347"/>
        <w:gridCol w:w="346"/>
        <w:gridCol w:w="222"/>
        <w:gridCol w:w="222"/>
        <w:gridCol w:w="341"/>
        <w:gridCol w:w="346"/>
        <w:gridCol w:w="347"/>
        <w:gridCol w:w="259"/>
        <w:gridCol w:w="222"/>
        <w:gridCol w:w="347"/>
        <w:gridCol w:w="349"/>
        <w:gridCol w:w="1338"/>
        <w:gridCol w:w="884"/>
        <w:gridCol w:w="883"/>
      </w:tblGrid>
      <w:tr w:rsidR="00301DFC" w:rsidRPr="00301DFC">
        <w:trPr>
          <w:cantSplit/>
          <w:trHeight w:val="597"/>
        </w:trPr>
        <w:tc>
          <w:tcPr>
            <w:tcW w:w="61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tabs>
                <w:tab w:val="left" w:pos="141"/>
              </w:tabs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92" w:type="pct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2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性别代码</w:t>
            </w:r>
          </w:p>
        </w:tc>
        <w:tc>
          <w:tcPr>
            <w:tcW w:w="47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科目组代码</w:t>
            </w:r>
          </w:p>
        </w:tc>
        <w:tc>
          <w:tcPr>
            <w:tcW w:w="5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1DFC" w:rsidRPr="00301DFC">
        <w:trPr>
          <w:cantSplit/>
          <w:trHeight w:val="654"/>
        </w:trPr>
        <w:tc>
          <w:tcPr>
            <w:tcW w:w="614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tabs>
                <w:tab w:val="left" w:pos="141"/>
              </w:tabs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报名号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演奏乐器</w:t>
            </w:r>
          </w:p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ind w:firstLineChars="50" w:firstLin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 称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1DFC" w:rsidRPr="00301DFC"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01DFC" w:rsidRPr="00301DFC" w:rsidRDefault="00301DFC" w:rsidP="00301DFC">
      <w:pPr>
        <w:widowControl/>
        <w:adjustRightInd w:val="0"/>
        <w:spacing w:before="100" w:beforeAutospacing="1" w:after="100" w:afterAutospacing="1" w:line="3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01DFC">
        <w:rPr>
          <w:rFonts w:ascii="宋体" w:eastAsia="宋体" w:hAnsi="宋体" w:cs="宋体" w:hint="eastAsia"/>
          <w:kern w:val="0"/>
          <w:sz w:val="24"/>
          <w:szCs w:val="24"/>
        </w:rPr>
        <w:t>填表说明：</w:t>
      </w: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3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01DFC">
        <w:rPr>
          <w:rFonts w:ascii="宋体" w:eastAsia="宋体" w:hAnsi="宋体" w:cs="宋体" w:hint="eastAsia"/>
          <w:kern w:val="0"/>
          <w:sz w:val="24"/>
          <w:szCs w:val="24"/>
        </w:rPr>
        <w:t>（1）性别代码：1------男性  2 ------女性</w:t>
      </w: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3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01DFC">
        <w:rPr>
          <w:rFonts w:ascii="宋体" w:eastAsia="宋体" w:hAnsi="宋体" w:cs="宋体" w:hint="eastAsia"/>
          <w:kern w:val="0"/>
          <w:sz w:val="24"/>
          <w:szCs w:val="24"/>
        </w:rPr>
        <w:t>（2）科目组代码：见下表，每个考生根据考试时间安排最多可报考2个科目组。</w:t>
      </w: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3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01DFC">
        <w:rPr>
          <w:rFonts w:ascii="宋体" w:eastAsia="宋体" w:hAnsi="宋体" w:cs="宋体" w:hint="eastAsia"/>
          <w:kern w:val="0"/>
          <w:sz w:val="24"/>
          <w:szCs w:val="24"/>
        </w:rPr>
        <w:t>（3）演奏乐器名称：只是报考音乐类演奏科目的考生须填写。</w:t>
      </w: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2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2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2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4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301DFC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艺术统考科目组代码表</w:t>
      </w:r>
    </w:p>
    <w:p w:rsidR="00301DFC" w:rsidRPr="00301DFC" w:rsidRDefault="00301DFC" w:rsidP="00301DFC">
      <w:pPr>
        <w:widowControl/>
        <w:adjustRightInd w:val="0"/>
        <w:spacing w:before="100" w:beforeAutospacing="1" w:after="100" w:afterAutospacing="1" w:line="12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301DFC" w:rsidRPr="00301DFC" w:rsidRDefault="00301DFC" w:rsidP="00301DFC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70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4"/>
        <w:gridCol w:w="3686"/>
        <w:gridCol w:w="1044"/>
        <w:gridCol w:w="512"/>
      </w:tblGrid>
      <w:tr w:rsidR="00301DFC" w:rsidRPr="00301DFC" w:rsidTr="00301DFC">
        <w:trPr>
          <w:cantSplit/>
          <w:trHeight w:val="3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考试类别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考试科目组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科目组代码</w:t>
            </w:r>
          </w:p>
        </w:tc>
      </w:tr>
      <w:tr w:rsidR="00301DFC" w:rsidRPr="00301DFC" w:rsidTr="00301DFC">
        <w:trPr>
          <w:cantSplit/>
          <w:trHeight w:val="3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美术类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素描、速写、色彩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1101</w:t>
            </w:r>
          </w:p>
        </w:tc>
      </w:tr>
      <w:tr w:rsidR="00301DFC" w:rsidRPr="00301DFC" w:rsidTr="00301DFC">
        <w:trPr>
          <w:cantSplit/>
          <w:trHeight w:val="3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书法类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楷书临摹、隶书临摹、书法创作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2101</w:t>
            </w:r>
          </w:p>
        </w:tc>
      </w:tr>
      <w:tr w:rsidR="00301DFC" w:rsidRPr="00301DFC" w:rsidTr="00301DFC">
        <w:trPr>
          <w:cantSplit/>
          <w:trHeight w:val="46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音乐类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听音记谱、乐理、视唱、演唱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3101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只能</w:t>
            </w:r>
          </w:p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</w:t>
            </w:r>
          </w:p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项</w:t>
            </w:r>
          </w:p>
        </w:tc>
      </w:tr>
      <w:tr w:rsidR="00301DFC" w:rsidRPr="00301DFC" w:rsidTr="00301DFC">
        <w:trPr>
          <w:cantSplit/>
          <w:trHeight w:val="46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听音记谱、乐理、视唱、演奏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3102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1DFC" w:rsidRPr="00301DFC" w:rsidTr="00301DFC">
        <w:trPr>
          <w:cantSplit/>
          <w:trHeight w:val="46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听音记谱、乐理、视唱、舞蹈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3103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1DFC" w:rsidRPr="00301DFC" w:rsidTr="00301DFC">
        <w:trPr>
          <w:cantSplit/>
          <w:trHeight w:val="460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舞蹈类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基本功、民间舞、古典舞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4101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只能</w:t>
            </w:r>
          </w:p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选</w:t>
            </w:r>
          </w:p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1</w:t>
            </w:r>
          </w:p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1"/>
              </w:rPr>
              <w:t>项</w:t>
            </w:r>
          </w:p>
        </w:tc>
      </w:tr>
      <w:tr w:rsidR="00301DFC" w:rsidRPr="00301DFC" w:rsidTr="00301DFC">
        <w:trPr>
          <w:cantSplit/>
          <w:trHeight w:val="46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基本功、民间舞、现代舞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4102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1DFC" w:rsidRPr="00301DFC" w:rsidTr="00301DFC">
        <w:trPr>
          <w:cantSplit/>
          <w:trHeight w:val="46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基本功、民间舞、芭蕾舞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4103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01DFC" w:rsidRPr="00301DFC" w:rsidTr="00301DFC">
        <w:trPr>
          <w:cantSplit/>
          <w:trHeight w:val="3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播音主持类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综合专业素质、普通话语音、才艺展示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5101</w:t>
            </w:r>
          </w:p>
        </w:tc>
      </w:tr>
      <w:tr w:rsidR="00301DFC" w:rsidRPr="00301DFC" w:rsidTr="00301DFC">
        <w:trPr>
          <w:cantSplit/>
          <w:trHeight w:val="3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广播影视编导类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综合知识、故事写作、影视作品分析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6101</w:t>
            </w:r>
          </w:p>
        </w:tc>
      </w:tr>
      <w:tr w:rsidR="00301DFC" w:rsidRPr="00301DFC" w:rsidTr="00301DFC">
        <w:trPr>
          <w:cantSplit/>
          <w:trHeight w:val="38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统考未涉及的专业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按照招生院校要求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DFC" w:rsidRPr="00301DFC" w:rsidRDefault="00301DFC" w:rsidP="00301DFC">
            <w:pPr>
              <w:widowControl/>
              <w:adjustRightInd w:val="0"/>
              <w:spacing w:before="100" w:beforeAutospacing="1" w:after="100" w:afterAutospacing="1"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1D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9999</w:t>
            </w:r>
          </w:p>
        </w:tc>
      </w:tr>
    </w:tbl>
    <w:p w:rsidR="00A24141" w:rsidRDefault="00A24141" w:rsidP="00301DFC">
      <w:pPr>
        <w:jc w:val="center"/>
      </w:pPr>
    </w:p>
    <w:sectPr w:rsidR="00A24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141" w:rsidRDefault="00A24141" w:rsidP="00301DFC">
      <w:r>
        <w:separator/>
      </w:r>
    </w:p>
  </w:endnote>
  <w:endnote w:type="continuationSeparator" w:id="1">
    <w:p w:rsidR="00A24141" w:rsidRDefault="00A24141" w:rsidP="00301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141" w:rsidRDefault="00A24141" w:rsidP="00301DFC">
      <w:r>
        <w:separator/>
      </w:r>
    </w:p>
  </w:footnote>
  <w:footnote w:type="continuationSeparator" w:id="1">
    <w:p w:rsidR="00A24141" w:rsidRDefault="00A24141" w:rsidP="00301D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DFC"/>
    <w:rsid w:val="00301DFC"/>
    <w:rsid w:val="00A2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1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1D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1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1DF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01D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chsi</dc:creator>
  <cp:keywords/>
  <dc:description/>
  <cp:lastModifiedBy>chsi</cp:lastModifiedBy>
  <cp:revision>2</cp:revision>
  <dcterms:created xsi:type="dcterms:W3CDTF">2014-10-13T02:39:00Z</dcterms:created>
  <dcterms:modified xsi:type="dcterms:W3CDTF">2014-10-13T02:41:00Z</dcterms:modified>
</cp:coreProperties>
</file>